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81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3120"/>
        <w:gridCol w:w="1701"/>
        <w:gridCol w:w="3260"/>
      </w:tblGrid>
      <w:tr w:rsidR="001447F6" w:rsidRPr="00E902C5" w14:paraId="7EBE6029" w14:textId="77777777" w:rsidTr="3505FA03">
        <w:tc>
          <w:tcPr>
            <w:tcW w:w="4820" w:type="dxa"/>
            <w:gridSpan w:val="2"/>
          </w:tcPr>
          <w:p w14:paraId="03FF99EB" w14:textId="77777777" w:rsidR="00EA6CB6" w:rsidRPr="00211F0C" w:rsidRDefault="00EA6CB6" w:rsidP="00EA6CB6">
            <w:pPr>
              <w:jc w:val="center"/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lv-LV"/>
              </w:rPr>
            </w:pPr>
            <w:r w:rsidRPr="00211F0C"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lv-LV"/>
              </w:rPr>
              <w:t xml:space="preserve">RB Rail AS </w:t>
            </w:r>
            <w:r w:rsidRPr="00836404"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lv-LV"/>
              </w:rPr>
              <w:t>k</w:t>
            </w:r>
            <w:proofErr w:type="spellStart"/>
            <w:r w:rsidRPr="00836404"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</w:rPr>
              <w:t>onkursa</w:t>
            </w:r>
            <w:proofErr w:type="spellEnd"/>
            <w:r w:rsidRPr="00836404"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836404"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</w:rPr>
              <w:t>procedūras</w:t>
            </w:r>
            <w:proofErr w:type="spellEnd"/>
            <w:r w:rsidRPr="00836404"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836404"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</w:rPr>
              <w:t>ar</w:t>
            </w:r>
            <w:proofErr w:type="spellEnd"/>
            <w:r w:rsidRPr="00836404"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836404"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</w:rPr>
              <w:t>sarunām</w:t>
            </w:r>
            <w:proofErr w:type="spellEnd"/>
            <w:r w:rsidRPr="00211F0C"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lv-LV"/>
              </w:rPr>
              <w:t xml:space="preserve"> </w:t>
            </w:r>
          </w:p>
          <w:p w14:paraId="7FC08217" w14:textId="77777777" w:rsidR="00EA6CB6" w:rsidRDefault="00EA6CB6" w:rsidP="00EA6CB6">
            <w:pPr>
              <w:jc w:val="center"/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lv-LV"/>
              </w:rPr>
            </w:pPr>
            <w:r w:rsidRPr="00211F0C">
              <w:rPr>
                <w:rStyle w:val="normaltextrun"/>
                <w:rFonts w:ascii="Myriad Pro" w:hAnsi="Myriad Pro"/>
                <w:b/>
                <w:bCs/>
                <w:color w:val="2F5496"/>
                <w:sz w:val="20"/>
                <w:szCs w:val="20"/>
                <w:shd w:val="clear" w:color="auto" w:fill="FFFFFF"/>
                <w:lang w:val="lv-LV"/>
              </w:rPr>
              <w:t>“</w:t>
            </w:r>
            <w:r>
              <w:rPr>
                <w:rStyle w:val="normaltextrun"/>
                <w:rFonts w:ascii="Myriad Pro" w:hAnsi="Myriad Pro"/>
                <w:b/>
                <w:bCs/>
                <w:color w:val="2F5496"/>
                <w:sz w:val="20"/>
                <w:szCs w:val="20"/>
                <w:shd w:val="clear" w:color="auto" w:fill="FFFFFF"/>
                <w:lang w:val="lv-LV"/>
              </w:rPr>
              <w:t xml:space="preserve">Konsolidētās dzelzceļu sliežu piegādes Rail </w:t>
            </w:r>
            <w:proofErr w:type="spellStart"/>
            <w:r>
              <w:rPr>
                <w:rStyle w:val="normaltextrun"/>
                <w:rFonts w:ascii="Myriad Pro" w:hAnsi="Myriad Pro"/>
                <w:b/>
                <w:bCs/>
                <w:color w:val="2F5496"/>
                <w:sz w:val="20"/>
                <w:szCs w:val="20"/>
                <w:shd w:val="clear" w:color="auto" w:fill="FFFFFF"/>
                <w:lang w:val="lv-LV"/>
              </w:rPr>
              <w:t>Baltica</w:t>
            </w:r>
            <w:proofErr w:type="spellEnd"/>
            <w:r>
              <w:rPr>
                <w:rStyle w:val="normaltextrun"/>
                <w:rFonts w:ascii="Myriad Pro" w:hAnsi="Myriad Pro"/>
                <w:b/>
                <w:bCs/>
                <w:color w:val="2F5496"/>
                <w:sz w:val="20"/>
                <w:szCs w:val="20"/>
                <w:shd w:val="clear" w:color="auto" w:fill="FFFFFF"/>
                <w:lang w:val="lv-LV"/>
              </w:rPr>
              <w:t xml:space="preserve"> dzelzceļa līnijas būvniecībai</w:t>
            </w:r>
            <w:r w:rsidRPr="00211F0C"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lv-LV"/>
              </w:rPr>
              <w:t>”</w:t>
            </w:r>
          </w:p>
          <w:p w14:paraId="174BB5A0" w14:textId="77777777" w:rsidR="00EA6CB6" w:rsidRPr="00836404" w:rsidRDefault="00EA6CB6" w:rsidP="00EA6CB6">
            <w:pPr>
              <w:jc w:val="center"/>
              <w:rPr>
                <w:rFonts w:ascii="Myriad Pro" w:hAnsi="Myriad Pro"/>
                <w:b/>
                <w:bCs/>
                <w:color w:val="2F5496"/>
                <w:sz w:val="20"/>
                <w:szCs w:val="20"/>
                <w:shd w:val="clear" w:color="auto" w:fill="FFFFFF"/>
                <w:lang w:val="lv-LV"/>
              </w:rPr>
            </w:pPr>
            <w:proofErr w:type="spellStart"/>
            <w:r w:rsidRPr="00836404">
              <w:rPr>
                <w:rFonts w:ascii="Myriad Pro" w:eastAsiaTheme="majorEastAsia" w:hAnsi="Myriad Pro" w:cstheme="majorBidi"/>
                <w:b/>
                <w:bCs/>
                <w:color w:val="2F5496" w:themeColor="accent1" w:themeShade="BF"/>
                <w:sz w:val="20"/>
                <w:szCs w:val="20"/>
              </w:rPr>
              <w:t>Id.Nr</w:t>
            </w:r>
            <w:proofErr w:type="spellEnd"/>
            <w:r w:rsidRPr="00836404">
              <w:rPr>
                <w:rFonts w:ascii="Myriad Pro" w:eastAsiaTheme="majorEastAsia" w:hAnsi="Myriad Pro" w:cstheme="majorBidi"/>
                <w:b/>
                <w:bCs/>
                <w:color w:val="2F5496" w:themeColor="accent1" w:themeShade="BF"/>
                <w:sz w:val="20"/>
                <w:szCs w:val="20"/>
              </w:rPr>
              <w:t>. RBR 2021/</w:t>
            </w:r>
            <w:r>
              <w:rPr>
                <w:rFonts w:ascii="Myriad Pro" w:eastAsiaTheme="majorEastAsia" w:hAnsi="Myriad Pro" w:cstheme="majorBidi"/>
                <w:b/>
                <w:bCs/>
                <w:color w:val="2F5496" w:themeColor="accent1" w:themeShade="BF"/>
                <w:sz w:val="20"/>
                <w:szCs w:val="20"/>
              </w:rPr>
              <w:t>15</w:t>
            </w:r>
          </w:p>
          <w:p w14:paraId="71F43DA2" w14:textId="77777777" w:rsidR="00A86157" w:rsidRDefault="00A86157" w:rsidP="00D038AA">
            <w:pPr>
              <w:jc w:val="center"/>
              <w:rPr>
                <w:rFonts w:ascii="Myriad Pro" w:eastAsia="Myriad Pro" w:hAnsi="Myriad Pro" w:cs="Myriad Pro"/>
                <w:b/>
                <w:bCs/>
                <w:color w:val="2F5496"/>
                <w:sz w:val="20"/>
                <w:szCs w:val="20"/>
                <w:lang w:val="en-GB"/>
              </w:rPr>
            </w:pPr>
          </w:p>
          <w:p w14:paraId="23C87360" w14:textId="12BCD997" w:rsidR="008F759F" w:rsidRPr="00E902C5" w:rsidRDefault="00AA37B0" w:rsidP="00D038AA">
            <w:pPr>
              <w:jc w:val="center"/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en-GB"/>
              </w:rPr>
            </w:pPr>
            <w:r w:rsidRPr="00E902C5"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en-GB"/>
              </w:rPr>
              <w:t xml:space="preserve">IEPIRKUMA PROCEDŪRAS </w:t>
            </w:r>
            <w:r w:rsidR="001447F6" w:rsidRPr="00E902C5"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en-GB"/>
              </w:rPr>
              <w:t>ZIŅOJUMS</w:t>
            </w:r>
          </w:p>
          <w:p w14:paraId="7AC4CBF6" w14:textId="6D198C68" w:rsidR="001447F6" w:rsidRPr="00E902C5" w:rsidRDefault="001447F6" w:rsidP="00D038AA">
            <w:pPr>
              <w:jc w:val="center"/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en-GB"/>
              </w:rPr>
            </w:pPr>
          </w:p>
        </w:tc>
        <w:tc>
          <w:tcPr>
            <w:tcW w:w="4961" w:type="dxa"/>
            <w:gridSpan w:val="2"/>
          </w:tcPr>
          <w:p w14:paraId="0BAE1BD3" w14:textId="77777777" w:rsidR="006C68B3" w:rsidRDefault="006C68B3" w:rsidP="006C68B3">
            <w:pPr>
              <w:jc w:val="center"/>
              <w:rPr>
                <w:rFonts w:eastAsiaTheme="majorEastAsia" w:cstheme="majorBidi"/>
                <w:color w:val="2F5496" w:themeColor="accent1" w:themeShade="BF"/>
                <w:lang w:val="en-GB"/>
              </w:rPr>
            </w:pPr>
            <w:r w:rsidRPr="00161154"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en-GB"/>
              </w:rPr>
              <w:t xml:space="preserve">RB Rail AS </w:t>
            </w:r>
            <w:r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en-GB"/>
              </w:rPr>
              <w:t>competitive</w:t>
            </w:r>
            <w:r>
              <w:rPr>
                <w:rFonts w:eastAsiaTheme="majorEastAsia" w:cstheme="majorBidi"/>
                <w:color w:val="2F5496" w:themeColor="accent1" w:themeShade="BF"/>
                <w:lang w:val="en-GB"/>
              </w:rPr>
              <w:t xml:space="preserve"> </w:t>
            </w:r>
            <w:r w:rsidRPr="005D5E3B">
              <w:rPr>
                <w:rFonts w:ascii="Myriad Pro" w:eastAsiaTheme="majorEastAsia" w:hAnsi="Myriad Pro" w:cstheme="majorBidi"/>
                <w:b/>
                <w:bCs/>
                <w:color w:val="2F5496" w:themeColor="accent1" w:themeShade="BF"/>
                <w:sz w:val="20"/>
                <w:szCs w:val="20"/>
                <w:lang w:val="en-GB"/>
              </w:rPr>
              <w:t xml:space="preserve">procedure with negotiations </w:t>
            </w:r>
          </w:p>
          <w:p w14:paraId="316E2FF7" w14:textId="77777777" w:rsidR="006C68B3" w:rsidRPr="00572AE6" w:rsidRDefault="006C68B3" w:rsidP="006C68B3">
            <w:pPr>
              <w:jc w:val="center"/>
              <w:rPr>
                <w:rStyle w:val="normaltextrun"/>
                <w:rFonts w:ascii="Myriad Pro" w:hAnsi="Myriad Pro"/>
                <w:b/>
                <w:color w:val="2F5496"/>
                <w:sz w:val="20"/>
                <w:szCs w:val="20"/>
                <w:shd w:val="clear" w:color="auto" w:fill="FFFFFF"/>
                <w:lang w:val="en-GB"/>
              </w:rPr>
            </w:pPr>
            <w:r w:rsidRPr="00572AE6">
              <w:rPr>
                <w:rStyle w:val="normaltextrun"/>
                <w:rFonts w:ascii="Myriad Pro" w:hAnsi="Myriad Pro"/>
                <w:b/>
                <w:color w:val="2F5496"/>
                <w:sz w:val="20"/>
                <w:szCs w:val="20"/>
                <w:shd w:val="clear" w:color="auto" w:fill="FFFFFF"/>
                <w:lang w:val="en-GB"/>
              </w:rPr>
              <w:t>“C</w:t>
            </w:r>
            <w:proofErr w:type="spellStart"/>
            <w:r w:rsidRPr="00572AE6">
              <w:rPr>
                <w:rStyle w:val="normaltextrun"/>
                <w:rFonts w:ascii="Myriad Pro" w:hAnsi="Myriad Pro"/>
                <w:b/>
                <w:color w:val="2F5496"/>
                <w:sz w:val="20"/>
                <w:szCs w:val="20"/>
                <w:shd w:val="clear" w:color="auto" w:fill="FFFFFF"/>
              </w:rPr>
              <w:t>onsolidated</w:t>
            </w:r>
            <w:proofErr w:type="spellEnd"/>
            <w:r w:rsidRPr="00572AE6">
              <w:rPr>
                <w:rStyle w:val="normaltextrun"/>
                <w:rFonts w:ascii="Myriad Pro" w:hAnsi="Myriad Pro"/>
                <w:b/>
                <w:color w:val="2F5496"/>
                <w:sz w:val="20"/>
                <w:szCs w:val="20"/>
                <w:shd w:val="clear" w:color="auto" w:fill="FFFFFF"/>
              </w:rPr>
              <w:t xml:space="preserve"> supply of rails for Rail </w:t>
            </w:r>
            <w:proofErr w:type="spellStart"/>
            <w:r w:rsidRPr="00572AE6">
              <w:rPr>
                <w:rStyle w:val="normaltextrun"/>
                <w:rFonts w:ascii="Myriad Pro" w:hAnsi="Myriad Pro"/>
                <w:b/>
                <w:color w:val="2F5496"/>
                <w:sz w:val="20"/>
                <w:szCs w:val="20"/>
                <w:shd w:val="clear" w:color="auto" w:fill="FFFFFF"/>
              </w:rPr>
              <w:t>Baltica</w:t>
            </w:r>
            <w:proofErr w:type="spellEnd"/>
            <w:r w:rsidRPr="00572AE6">
              <w:rPr>
                <w:rStyle w:val="normaltextrun"/>
                <w:rFonts w:ascii="Myriad Pro" w:hAnsi="Myriad Pro"/>
                <w:b/>
                <w:color w:val="2F5496"/>
                <w:sz w:val="20"/>
                <w:szCs w:val="20"/>
                <w:shd w:val="clear" w:color="auto" w:fill="FFFFFF"/>
              </w:rPr>
              <w:t xml:space="preserve"> railway construction</w:t>
            </w:r>
            <w:r w:rsidRPr="00572AE6">
              <w:rPr>
                <w:rStyle w:val="normaltextrun"/>
                <w:rFonts w:ascii="Myriad Pro" w:hAnsi="Myriad Pro"/>
                <w:b/>
                <w:color w:val="2F5496"/>
                <w:sz w:val="20"/>
                <w:szCs w:val="20"/>
                <w:shd w:val="clear" w:color="auto" w:fill="FFFFFF"/>
                <w:lang w:val="en-GB"/>
              </w:rPr>
              <w:t xml:space="preserve">” </w:t>
            </w:r>
          </w:p>
          <w:p w14:paraId="580B0B06" w14:textId="0202074E" w:rsidR="000255B2" w:rsidRPr="006C68B3" w:rsidRDefault="006C68B3" w:rsidP="006C68B3">
            <w:pPr>
              <w:jc w:val="center"/>
              <w:rPr>
                <w:rFonts w:ascii="Myriad Pro" w:hAnsi="Myriad Pro"/>
                <w:b/>
                <w:color w:val="2F5496"/>
                <w:sz w:val="20"/>
                <w:szCs w:val="20"/>
                <w:shd w:val="clear" w:color="auto" w:fill="FFFFFF"/>
                <w:lang w:val="en-GB"/>
              </w:rPr>
            </w:pPr>
            <w:r>
              <w:rPr>
                <w:rStyle w:val="normaltextrun"/>
                <w:rFonts w:ascii="Myriad Pro" w:hAnsi="Myriad Pro"/>
                <w:b/>
                <w:color w:val="2F5496"/>
                <w:sz w:val="20"/>
                <w:szCs w:val="20"/>
                <w:shd w:val="clear" w:color="auto" w:fill="FFFFFF"/>
              </w:rPr>
              <w:t>Id No RBR 2021/15</w:t>
            </w:r>
          </w:p>
          <w:p w14:paraId="348BE873" w14:textId="77777777" w:rsidR="00A611AA" w:rsidRPr="00E902C5" w:rsidRDefault="00A611AA" w:rsidP="00413534">
            <w:pPr>
              <w:jc w:val="center"/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en-GB"/>
              </w:rPr>
            </w:pPr>
          </w:p>
          <w:p w14:paraId="1A7AB37A" w14:textId="0D5913C5" w:rsidR="001447F6" w:rsidRPr="00E902C5" w:rsidRDefault="00E5475E" w:rsidP="00413534">
            <w:pPr>
              <w:jc w:val="center"/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en-GB"/>
              </w:rPr>
            </w:pPr>
            <w:r w:rsidRPr="00E902C5"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en-GB"/>
              </w:rPr>
              <w:t xml:space="preserve">PROCUREMENT PROCEDURE </w:t>
            </w:r>
            <w:r w:rsidR="001447F6" w:rsidRPr="00E902C5"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en-GB"/>
              </w:rPr>
              <w:t>REPORT</w:t>
            </w:r>
            <w:r w:rsidR="008F759F" w:rsidRPr="00E902C5"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en-GB"/>
              </w:rPr>
              <w:t xml:space="preserve"> </w:t>
            </w:r>
          </w:p>
          <w:p w14:paraId="704413F4" w14:textId="77777777" w:rsidR="001447F6" w:rsidRPr="00E902C5" w:rsidRDefault="001447F6" w:rsidP="00413534">
            <w:pPr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</w:tr>
      <w:tr w:rsidR="001447F6" w:rsidRPr="00E902C5" w14:paraId="6EFAF996" w14:textId="77777777" w:rsidTr="3505FA03">
        <w:tc>
          <w:tcPr>
            <w:tcW w:w="1700" w:type="dxa"/>
          </w:tcPr>
          <w:p w14:paraId="27088B61" w14:textId="77777777" w:rsidR="00422E66" w:rsidRPr="002B5314" w:rsidRDefault="00422E66" w:rsidP="00413534">
            <w:pPr>
              <w:tabs>
                <w:tab w:val="left" w:pos="2552"/>
              </w:tabs>
              <w:ind w:right="59"/>
              <w:rPr>
                <w:rFonts w:ascii="Myriad Pro" w:hAnsi="Myriad Pro"/>
                <w:sz w:val="20"/>
                <w:szCs w:val="20"/>
                <w:lang w:val="lv-LV"/>
              </w:rPr>
            </w:pPr>
          </w:p>
          <w:p w14:paraId="687C1415" w14:textId="35D0D1AC" w:rsidR="001447F6" w:rsidRPr="002B5314" w:rsidRDefault="001447F6" w:rsidP="00413534">
            <w:pPr>
              <w:tabs>
                <w:tab w:val="left" w:pos="2552"/>
              </w:tabs>
              <w:ind w:right="59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2B5314">
              <w:rPr>
                <w:rFonts w:ascii="Myriad Pro" w:hAnsi="Myriad Pro"/>
                <w:sz w:val="20"/>
                <w:szCs w:val="20"/>
                <w:lang w:val="lv-LV"/>
              </w:rPr>
              <w:t xml:space="preserve">Rīgā </w:t>
            </w:r>
          </w:p>
          <w:p w14:paraId="7B1B47F6" w14:textId="77777777" w:rsidR="001447F6" w:rsidRPr="002B5314" w:rsidRDefault="001447F6" w:rsidP="004135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hAnsi="Myriad Pro"/>
                <w:sz w:val="20"/>
                <w:szCs w:val="20"/>
                <w:lang w:val="lv-LV"/>
              </w:rPr>
            </w:pPr>
          </w:p>
        </w:tc>
        <w:tc>
          <w:tcPr>
            <w:tcW w:w="3120" w:type="dxa"/>
          </w:tcPr>
          <w:p w14:paraId="28A808E3" w14:textId="77777777" w:rsidR="00422E66" w:rsidRPr="002B5314" w:rsidRDefault="001447F6" w:rsidP="000409B5">
            <w:pPr>
              <w:tabs>
                <w:tab w:val="left" w:pos="2977"/>
              </w:tabs>
              <w:jc w:val="right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2B5314">
              <w:rPr>
                <w:rFonts w:ascii="Myriad Pro" w:hAnsi="Myriad Pro"/>
                <w:sz w:val="20"/>
                <w:szCs w:val="20"/>
                <w:lang w:val="lv-LV"/>
              </w:rPr>
              <w:t xml:space="preserve">                   </w:t>
            </w:r>
          </w:p>
          <w:p w14:paraId="60A49C81" w14:textId="0BAE55FF" w:rsidR="001447F6" w:rsidRPr="002B5314" w:rsidRDefault="000409B5" w:rsidP="000409B5">
            <w:pPr>
              <w:tabs>
                <w:tab w:val="left" w:pos="2977"/>
              </w:tabs>
              <w:jc w:val="right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2B5314">
              <w:rPr>
                <w:rFonts w:ascii="Myriad Pro" w:hAnsi="Myriad Pro"/>
                <w:sz w:val="20"/>
                <w:szCs w:val="20"/>
                <w:lang w:val="lv-LV"/>
              </w:rPr>
              <w:t>202</w:t>
            </w:r>
            <w:r w:rsidR="00D739BE" w:rsidRPr="002B5314">
              <w:rPr>
                <w:rFonts w:ascii="Myriad Pro" w:hAnsi="Myriad Pro"/>
                <w:sz w:val="20"/>
                <w:szCs w:val="20"/>
                <w:lang w:val="lv-LV"/>
              </w:rPr>
              <w:t>4</w:t>
            </w:r>
            <w:r w:rsidRPr="002B5314">
              <w:rPr>
                <w:rFonts w:ascii="Myriad Pro" w:hAnsi="Myriad Pro"/>
                <w:sz w:val="20"/>
                <w:szCs w:val="20"/>
                <w:lang w:val="lv-LV"/>
              </w:rPr>
              <w:t xml:space="preserve">.gada </w:t>
            </w:r>
            <w:r w:rsidR="00141A5F">
              <w:rPr>
                <w:rFonts w:ascii="Myriad Pro" w:hAnsi="Myriad Pro"/>
                <w:color w:val="000000" w:themeColor="text1"/>
                <w:sz w:val="20"/>
                <w:szCs w:val="20"/>
                <w:lang w:val="lv-LV"/>
              </w:rPr>
              <w:t>9</w:t>
            </w:r>
            <w:r w:rsidR="00EF2C9B" w:rsidRPr="002B5314">
              <w:rPr>
                <w:rFonts w:ascii="Myriad Pro" w:hAnsi="Myriad Pro"/>
                <w:color w:val="000000" w:themeColor="text1"/>
                <w:sz w:val="20"/>
                <w:szCs w:val="20"/>
                <w:lang w:val="lv-LV"/>
              </w:rPr>
              <w:t xml:space="preserve">. </w:t>
            </w:r>
            <w:r w:rsidR="001B39BC" w:rsidRPr="002B5314">
              <w:rPr>
                <w:rFonts w:ascii="Myriad Pro" w:hAnsi="Myriad Pro"/>
                <w:color w:val="000000" w:themeColor="text1"/>
                <w:sz w:val="20"/>
                <w:szCs w:val="20"/>
                <w:lang w:val="lv-LV"/>
              </w:rPr>
              <w:t>decembrī</w:t>
            </w:r>
          </w:p>
        </w:tc>
        <w:tc>
          <w:tcPr>
            <w:tcW w:w="1701" w:type="dxa"/>
          </w:tcPr>
          <w:p w14:paraId="5EB634DD" w14:textId="77777777" w:rsidR="00422E66" w:rsidRPr="00E902C5" w:rsidRDefault="00422E66" w:rsidP="00413534">
            <w:pPr>
              <w:rPr>
                <w:rFonts w:ascii="Myriad Pro" w:hAnsi="Myriad Pro"/>
                <w:sz w:val="20"/>
                <w:szCs w:val="20"/>
                <w:lang w:val="en-GB"/>
              </w:rPr>
            </w:pPr>
          </w:p>
          <w:p w14:paraId="2614EFAF" w14:textId="5169B0F3" w:rsidR="001447F6" w:rsidRPr="00E902C5" w:rsidRDefault="001447F6" w:rsidP="00413534">
            <w:pPr>
              <w:rPr>
                <w:rFonts w:ascii="Myriad Pro" w:eastAsiaTheme="majorEastAsia" w:hAnsi="Myriad Pro" w:cstheme="majorBidi"/>
                <w:b/>
                <w:color w:val="00239B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>Riga,</w:t>
            </w:r>
          </w:p>
        </w:tc>
        <w:tc>
          <w:tcPr>
            <w:tcW w:w="3260" w:type="dxa"/>
          </w:tcPr>
          <w:p w14:paraId="7E7FC155" w14:textId="77777777" w:rsidR="00422E66" w:rsidRPr="00E902C5" w:rsidRDefault="00422E66" w:rsidP="000409B5">
            <w:pPr>
              <w:jc w:val="right"/>
              <w:rPr>
                <w:rFonts w:ascii="Myriad Pro" w:hAnsi="Myriad Pro"/>
                <w:color w:val="000000" w:themeColor="text1"/>
                <w:sz w:val="20"/>
                <w:szCs w:val="20"/>
                <w:lang w:val="en-GB"/>
              </w:rPr>
            </w:pPr>
          </w:p>
          <w:p w14:paraId="0C3BD8DB" w14:textId="54F6DFD7" w:rsidR="001447F6" w:rsidRPr="00E902C5" w:rsidRDefault="00703594" w:rsidP="00703594">
            <w:pPr>
              <w:jc w:val="center"/>
              <w:rPr>
                <w:rFonts w:ascii="Myriad Pro" w:eastAsiaTheme="majorEastAsia" w:hAnsi="Myriad Pro" w:cstheme="majorBidi"/>
                <w:b/>
                <w:color w:val="00239B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color w:val="000000" w:themeColor="text1"/>
                <w:sz w:val="20"/>
                <w:szCs w:val="20"/>
                <w:lang w:val="en-GB"/>
              </w:rPr>
              <w:t xml:space="preserve">                                </w:t>
            </w:r>
            <w:r w:rsidR="001B39BC">
              <w:rPr>
                <w:rFonts w:ascii="Myriad Pro" w:hAnsi="Myriad Pro"/>
                <w:color w:val="000000" w:themeColor="text1"/>
                <w:sz w:val="20"/>
                <w:szCs w:val="20"/>
                <w:lang w:val="en-GB"/>
              </w:rPr>
              <w:t xml:space="preserve">December </w:t>
            </w:r>
            <w:r w:rsidR="00141A5F">
              <w:rPr>
                <w:rFonts w:ascii="Myriad Pro" w:hAnsi="Myriad Pro"/>
                <w:color w:val="000000" w:themeColor="text1"/>
                <w:sz w:val="20"/>
                <w:szCs w:val="20"/>
                <w:lang w:val="en-GB"/>
              </w:rPr>
              <w:t>9</w:t>
            </w:r>
            <w:r w:rsidR="009B2000">
              <w:rPr>
                <w:rFonts w:ascii="Myriad Pro" w:hAnsi="Myriad Pro"/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r w:rsidR="000409B5" w:rsidRPr="00E902C5">
              <w:rPr>
                <w:rFonts w:ascii="Myriad Pro" w:hAnsi="Myriad Pro"/>
                <w:sz w:val="20"/>
                <w:szCs w:val="20"/>
                <w:lang w:val="en-GB"/>
              </w:rPr>
              <w:t>202</w:t>
            </w: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>4</w:t>
            </w:r>
          </w:p>
        </w:tc>
      </w:tr>
      <w:tr w:rsidR="001447F6" w:rsidRPr="00E902C5" w14:paraId="33D758E6" w14:textId="77777777" w:rsidTr="3505FA03">
        <w:tc>
          <w:tcPr>
            <w:tcW w:w="4820" w:type="dxa"/>
            <w:gridSpan w:val="2"/>
          </w:tcPr>
          <w:p w14:paraId="2D45D9E4" w14:textId="6834E8D5" w:rsidR="001447F6" w:rsidRPr="002B5314" w:rsidRDefault="001447F6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>Pasūtītājs</w:t>
            </w:r>
            <w:r w:rsidRPr="002B5314">
              <w:rPr>
                <w:rFonts w:ascii="Myriad Pro" w:hAnsi="Myriad Pro"/>
                <w:sz w:val="20"/>
                <w:szCs w:val="20"/>
                <w:lang w:val="lv-LV"/>
              </w:rPr>
              <w:t xml:space="preserve">: </w:t>
            </w:r>
            <w:r w:rsidR="0099583A" w:rsidRPr="002B5314">
              <w:rPr>
                <w:rFonts w:ascii="Myriad Pro" w:hAnsi="Myriad Pro"/>
                <w:sz w:val="20"/>
                <w:szCs w:val="20"/>
                <w:lang w:val="lv-LV"/>
              </w:rPr>
              <w:t xml:space="preserve">RB Rail AS, reģistrācijas numurs: 40103845025, juridiskā adrese: </w:t>
            </w:r>
            <w:proofErr w:type="spellStart"/>
            <w:r w:rsidR="0099583A" w:rsidRPr="002B5314">
              <w:rPr>
                <w:rFonts w:ascii="Myriad Pro" w:hAnsi="Myriad Pro"/>
                <w:sz w:val="20"/>
                <w:szCs w:val="20"/>
                <w:lang w:val="lv-LV"/>
              </w:rPr>
              <w:t>Satekles</w:t>
            </w:r>
            <w:proofErr w:type="spellEnd"/>
            <w:r w:rsidR="0099583A" w:rsidRPr="002B5314">
              <w:rPr>
                <w:rFonts w:ascii="Myriad Pro" w:hAnsi="Myriad Pro"/>
                <w:sz w:val="20"/>
                <w:szCs w:val="20"/>
                <w:lang w:val="lv-LV"/>
              </w:rPr>
              <w:t xml:space="preserve"> iela 2B, Rīga, LV-1050, Latvija</w:t>
            </w:r>
            <w:r w:rsidRPr="002B5314">
              <w:rPr>
                <w:rFonts w:ascii="Myriad Pro" w:hAnsi="Myriad Pro"/>
                <w:sz w:val="20"/>
                <w:szCs w:val="20"/>
                <w:lang w:val="lv-LV"/>
              </w:rPr>
              <w:t>.</w:t>
            </w:r>
          </w:p>
          <w:p w14:paraId="6BC4D6F8" w14:textId="77777777" w:rsidR="001447F6" w:rsidRPr="002B5314" w:rsidRDefault="001447F6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</w:p>
          <w:p w14:paraId="15910F03" w14:textId="17162962" w:rsidR="00196488" w:rsidRPr="002B5314" w:rsidRDefault="001447F6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>Iepirkuma procedūra</w:t>
            </w:r>
            <w:r w:rsidR="00711BBB"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>, izvēles pamatojums</w:t>
            </w:r>
            <w:r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 xml:space="preserve"> un identifikācijas numurs</w:t>
            </w:r>
            <w:r w:rsidRPr="002B5314">
              <w:rPr>
                <w:rFonts w:ascii="Myriad Pro" w:hAnsi="Myriad Pro"/>
                <w:sz w:val="20"/>
                <w:szCs w:val="20"/>
                <w:lang w:val="lv-LV"/>
              </w:rPr>
              <w:t xml:space="preserve">: </w:t>
            </w:r>
            <w:r w:rsidR="00670458" w:rsidRPr="002B5314">
              <w:rPr>
                <w:rFonts w:ascii="Myriad Pro" w:hAnsi="Myriad Pro"/>
                <w:sz w:val="20"/>
                <w:szCs w:val="20"/>
                <w:lang w:val="lv-LV"/>
              </w:rPr>
              <w:t>Konkursa procedūra ar sarunām saskaņā ar Publisko iepirkumu likuma</w:t>
            </w:r>
            <w:r w:rsidR="00F85F6E" w:rsidRPr="002B5314">
              <w:rPr>
                <w:rFonts w:ascii="Myriad Pro" w:hAnsi="Myriad Pro"/>
                <w:sz w:val="20"/>
                <w:szCs w:val="20"/>
                <w:lang w:val="lv-LV"/>
              </w:rPr>
              <w:t xml:space="preserve"> 8. panta </w:t>
            </w:r>
            <w:r w:rsidR="00891CF9" w:rsidRPr="002B5314">
              <w:rPr>
                <w:rFonts w:ascii="Myriad Pro" w:hAnsi="Myriad Pro"/>
                <w:sz w:val="20"/>
                <w:szCs w:val="20"/>
                <w:lang w:val="lv-LV"/>
              </w:rPr>
              <w:t xml:space="preserve">pirmās daļas trešo apakšpunktu un </w:t>
            </w:r>
            <w:r w:rsidR="00242A61" w:rsidRPr="002B5314">
              <w:rPr>
                <w:rFonts w:ascii="Myriad Pro" w:hAnsi="Myriad Pro"/>
                <w:sz w:val="20"/>
                <w:szCs w:val="20"/>
                <w:lang w:val="lv-LV"/>
              </w:rPr>
              <w:t xml:space="preserve">iepirkuma procedūras pamatojums saskaņā ar Publisko iepirkumu likuma </w:t>
            </w:r>
            <w:r w:rsidR="00891CF9" w:rsidRPr="002B5314">
              <w:rPr>
                <w:rFonts w:ascii="Myriad Pro" w:hAnsi="Myriad Pro"/>
                <w:sz w:val="20"/>
                <w:szCs w:val="20"/>
                <w:lang w:val="lv-LV"/>
              </w:rPr>
              <w:t xml:space="preserve">8. panta </w:t>
            </w:r>
            <w:r w:rsidR="00686C9B" w:rsidRPr="002B5314">
              <w:rPr>
                <w:rFonts w:ascii="Myriad Pro" w:hAnsi="Myriad Pro"/>
                <w:sz w:val="20"/>
                <w:szCs w:val="20"/>
                <w:lang w:val="lv-LV"/>
              </w:rPr>
              <w:t>sestās daļas</w:t>
            </w:r>
            <w:r w:rsidR="00ED77E6" w:rsidRPr="002B5314">
              <w:rPr>
                <w:rFonts w:ascii="Myriad Pro" w:hAnsi="Myriad Pro"/>
                <w:sz w:val="20"/>
                <w:szCs w:val="20"/>
                <w:lang w:val="lv-LV"/>
              </w:rPr>
              <w:t xml:space="preserve"> trešo un ceturto apakšpunktu</w:t>
            </w:r>
            <w:r w:rsidR="00876552" w:rsidRPr="002B5314">
              <w:rPr>
                <w:rFonts w:ascii="Myriad Pro" w:hAnsi="Myriad Pro"/>
                <w:sz w:val="20"/>
                <w:szCs w:val="20"/>
                <w:lang w:val="lv-LV"/>
              </w:rPr>
              <w:t>, i</w:t>
            </w:r>
            <w:r w:rsidR="00196488" w:rsidRPr="002B5314">
              <w:rPr>
                <w:rFonts w:ascii="Myriad Pro" w:hAnsi="Myriad Pro"/>
                <w:sz w:val="20"/>
                <w:szCs w:val="20"/>
                <w:lang w:val="lv-LV"/>
              </w:rPr>
              <w:t>epirkuma identifikācijas Nr. RBR 20</w:t>
            </w:r>
            <w:r w:rsidR="003245B1" w:rsidRPr="002B5314">
              <w:rPr>
                <w:rFonts w:ascii="Myriad Pro" w:hAnsi="Myriad Pro"/>
                <w:sz w:val="20"/>
                <w:szCs w:val="20"/>
                <w:lang w:val="lv-LV"/>
              </w:rPr>
              <w:t>2</w:t>
            </w:r>
            <w:r w:rsidR="007A2F4F" w:rsidRPr="002B5314">
              <w:rPr>
                <w:rFonts w:ascii="Myriad Pro" w:hAnsi="Myriad Pro"/>
                <w:sz w:val="20"/>
                <w:szCs w:val="20"/>
                <w:lang w:val="lv-LV"/>
              </w:rPr>
              <w:t>1</w:t>
            </w:r>
            <w:r w:rsidR="00196488" w:rsidRPr="002B5314">
              <w:rPr>
                <w:rFonts w:ascii="Myriad Pro" w:hAnsi="Myriad Pro"/>
                <w:sz w:val="20"/>
                <w:szCs w:val="20"/>
                <w:lang w:val="lv-LV"/>
              </w:rPr>
              <w:t>/</w:t>
            </w:r>
            <w:r w:rsidR="00242A61" w:rsidRPr="002B5314">
              <w:rPr>
                <w:rFonts w:ascii="Myriad Pro" w:hAnsi="Myriad Pro"/>
                <w:sz w:val="20"/>
                <w:szCs w:val="20"/>
                <w:lang w:val="lv-LV"/>
              </w:rPr>
              <w:t>1</w:t>
            </w:r>
            <w:r w:rsidR="007A2F4F" w:rsidRPr="002B5314">
              <w:rPr>
                <w:rFonts w:ascii="Myriad Pro" w:hAnsi="Myriad Pro"/>
                <w:sz w:val="20"/>
                <w:szCs w:val="20"/>
                <w:lang w:val="lv-LV"/>
              </w:rPr>
              <w:t>3</w:t>
            </w:r>
            <w:r w:rsidR="00876552" w:rsidRPr="002B5314">
              <w:rPr>
                <w:rFonts w:ascii="Myriad Pro" w:hAnsi="Myriad Pro"/>
                <w:sz w:val="20"/>
                <w:szCs w:val="20"/>
                <w:lang w:val="lv-LV"/>
              </w:rPr>
              <w:t>.</w:t>
            </w:r>
          </w:p>
          <w:p w14:paraId="192D0510" w14:textId="616B0E53" w:rsidR="003F0660" w:rsidRPr="002B5314" w:rsidRDefault="003F0660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lv-LV"/>
              </w:rPr>
            </w:pPr>
          </w:p>
          <w:p w14:paraId="1503C0F7" w14:textId="77777777" w:rsidR="00931E00" w:rsidRDefault="00212E03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lv-LV"/>
              </w:rPr>
            </w:pPr>
            <w:r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>Līguma priekšmets:</w:t>
            </w:r>
          </w:p>
          <w:p w14:paraId="3CABD08F" w14:textId="60223345" w:rsidR="00D74069" w:rsidRPr="004B6544" w:rsidRDefault="00D74069" w:rsidP="00D74069">
            <w:pPr>
              <w:pStyle w:val="ListParagraph"/>
              <w:numPr>
                <w:ilvl w:val="0"/>
                <w:numId w:val="48"/>
              </w:numPr>
              <w:pBdr>
                <w:bar w:val="single" w:sz="4" w:color="auto"/>
              </w:pBdr>
              <w:jc w:val="both"/>
              <w:rPr>
                <w:rFonts w:ascii="Myriad Pro" w:hAnsi="Myriad Pro"/>
                <w:bCs/>
                <w:sz w:val="20"/>
                <w:szCs w:val="20"/>
              </w:rPr>
            </w:pPr>
            <w:r w:rsidRPr="004B6544">
              <w:rPr>
                <w:rFonts w:ascii="Myriad Pro" w:hAnsi="Myriad Pro"/>
                <w:bCs/>
                <w:sz w:val="20"/>
                <w:szCs w:val="20"/>
              </w:rPr>
              <w:t xml:space="preserve">Iepirkuma daļa Nr.1. </w:t>
            </w:r>
            <w:r w:rsidR="00FD79F7" w:rsidRPr="004B6544">
              <w:rPr>
                <w:rFonts w:ascii="Myriad Pro" w:hAnsi="Myriad Pro"/>
                <w:bCs/>
                <w:sz w:val="20"/>
                <w:szCs w:val="20"/>
              </w:rPr>
              <w:t>–</w:t>
            </w:r>
            <w:r w:rsidRPr="004B6544">
              <w:rPr>
                <w:rFonts w:ascii="Myriad Pro" w:hAnsi="Myriad Pro"/>
                <w:bCs/>
                <w:sz w:val="20"/>
                <w:szCs w:val="20"/>
              </w:rPr>
              <w:t xml:space="preserve"> </w:t>
            </w:r>
            <w:r w:rsidR="00FD79F7" w:rsidRPr="004B6544">
              <w:rPr>
                <w:rFonts w:ascii="Myriad Pro" w:hAnsi="Myriad Pro"/>
                <w:bCs/>
                <w:sz w:val="20"/>
                <w:szCs w:val="20"/>
              </w:rPr>
              <w:t xml:space="preserve">Sliežu piegāde </w:t>
            </w:r>
            <w:r w:rsidR="00C04E2B">
              <w:rPr>
                <w:rFonts w:ascii="Myriad Pro" w:hAnsi="Myriad Pro"/>
                <w:bCs/>
                <w:sz w:val="20"/>
                <w:szCs w:val="20"/>
              </w:rPr>
              <w:t xml:space="preserve">uz piegādes vietām </w:t>
            </w:r>
            <w:r w:rsidR="00FD79F7" w:rsidRPr="004B6544">
              <w:rPr>
                <w:rFonts w:ascii="Myriad Pro" w:hAnsi="Myriad Pro"/>
                <w:bCs/>
                <w:sz w:val="20"/>
                <w:szCs w:val="20"/>
              </w:rPr>
              <w:t>Latvijā.</w:t>
            </w:r>
          </w:p>
          <w:p w14:paraId="1D787C07" w14:textId="38C416B4" w:rsidR="00FD79F7" w:rsidRPr="004B6544" w:rsidRDefault="00FD79F7" w:rsidP="00D74069">
            <w:pPr>
              <w:pStyle w:val="ListParagraph"/>
              <w:numPr>
                <w:ilvl w:val="0"/>
                <w:numId w:val="48"/>
              </w:numPr>
              <w:pBdr>
                <w:bar w:val="single" w:sz="4" w:color="auto"/>
              </w:pBdr>
              <w:jc w:val="both"/>
              <w:rPr>
                <w:rFonts w:ascii="Myriad Pro" w:hAnsi="Myriad Pro"/>
                <w:bCs/>
                <w:sz w:val="20"/>
                <w:szCs w:val="20"/>
              </w:rPr>
            </w:pPr>
            <w:r w:rsidRPr="004B6544">
              <w:rPr>
                <w:rFonts w:ascii="Myriad Pro" w:hAnsi="Myriad Pro"/>
                <w:bCs/>
                <w:sz w:val="20"/>
                <w:szCs w:val="20"/>
              </w:rPr>
              <w:t>Iepirkuma daļa Nr.2. – Sliežu piegāde</w:t>
            </w:r>
            <w:r w:rsidR="00C04E2B">
              <w:rPr>
                <w:rFonts w:ascii="Myriad Pro" w:hAnsi="Myriad Pro"/>
                <w:bCs/>
                <w:sz w:val="20"/>
                <w:szCs w:val="20"/>
              </w:rPr>
              <w:t xml:space="preserve"> uz piegādes vietām</w:t>
            </w:r>
            <w:r w:rsidRPr="004B6544">
              <w:rPr>
                <w:rFonts w:ascii="Myriad Pro" w:hAnsi="Myriad Pro"/>
                <w:bCs/>
                <w:sz w:val="20"/>
                <w:szCs w:val="20"/>
              </w:rPr>
              <w:t xml:space="preserve"> Lietuvā.</w:t>
            </w:r>
          </w:p>
          <w:p w14:paraId="7C0153BE" w14:textId="7F7AE94A" w:rsidR="00FD79F7" w:rsidRPr="004B6544" w:rsidRDefault="00FD79F7" w:rsidP="00D74069">
            <w:pPr>
              <w:pStyle w:val="ListParagraph"/>
              <w:numPr>
                <w:ilvl w:val="0"/>
                <w:numId w:val="48"/>
              </w:numPr>
              <w:pBdr>
                <w:bar w:val="single" w:sz="4" w:color="auto"/>
              </w:pBdr>
              <w:jc w:val="both"/>
              <w:rPr>
                <w:rFonts w:ascii="Myriad Pro" w:hAnsi="Myriad Pro"/>
                <w:bCs/>
                <w:sz w:val="20"/>
                <w:szCs w:val="20"/>
              </w:rPr>
            </w:pPr>
            <w:r w:rsidRPr="004B6544">
              <w:rPr>
                <w:rFonts w:ascii="Myriad Pro" w:hAnsi="Myriad Pro"/>
                <w:bCs/>
                <w:sz w:val="20"/>
                <w:szCs w:val="20"/>
              </w:rPr>
              <w:t xml:space="preserve">Iepirkuma daļa Nr.3. – Sliežu piegāde </w:t>
            </w:r>
            <w:r w:rsidR="00C04E2B">
              <w:rPr>
                <w:rFonts w:ascii="Myriad Pro" w:hAnsi="Myriad Pro"/>
                <w:bCs/>
                <w:sz w:val="20"/>
                <w:szCs w:val="20"/>
              </w:rPr>
              <w:t>uz piegādes</w:t>
            </w:r>
            <w:r w:rsidR="00F971A1">
              <w:rPr>
                <w:rFonts w:ascii="Myriad Pro" w:hAnsi="Myriad Pro"/>
                <w:bCs/>
                <w:sz w:val="20"/>
                <w:szCs w:val="20"/>
              </w:rPr>
              <w:t xml:space="preserve"> vietām </w:t>
            </w:r>
            <w:r w:rsidRPr="004B6544">
              <w:rPr>
                <w:rFonts w:ascii="Myriad Pro" w:hAnsi="Myriad Pro"/>
                <w:bCs/>
                <w:sz w:val="20"/>
                <w:szCs w:val="20"/>
              </w:rPr>
              <w:t>Igaunijā.</w:t>
            </w:r>
          </w:p>
          <w:p w14:paraId="0BE716E8" w14:textId="77777777" w:rsidR="00502985" w:rsidRDefault="00502985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lv-LV"/>
              </w:rPr>
            </w:pPr>
          </w:p>
          <w:p w14:paraId="6EEE706E" w14:textId="6F4A2E82" w:rsidR="00E1090B" w:rsidRPr="002B5314" w:rsidRDefault="001447F6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>Datums, kad paziņojums par līgumu publicēts Iepirkumu uzraudzības biroj</w:t>
            </w:r>
            <w:r w:rsidR="003245B1"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 xml:space="preserve">a </w:t>
            </w:r>
            <w:r w:rsidR="003A0802"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>tīmekļvietnē</w:t>
            </w:r>
            <w:r w:rsidRPr="002B5314">
              <w:rPr>
                <w:rFonts w:ascii="Myriad Pro" w:hAnsi="Myriad Pro"/>
                <w:sz w:val="20"/>
                <w:szCs w:val="20"/>
                <w:lang w:val="lv-LV"/>
              </w:rPr>
              <w:t>:</w:t>
            </w:r>
          </w:p>
          <w:p w14:paraId="67807664" w14:textId="12373B1F" w:rsidR="00903325" w:rsidRPr="002B5314" w:rsidRDefault="00FF598B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2B5314">
              <w:rPr>
                <w:rFonts w:ascii="Myriad Pro" w:hAnsi="Myriad Pro"/>
                <w:sz w:val="20"/>
                <w:szCs w:val="20"/>
                <w:lang w:val="lv-LV"/>
              </w:rPr>
              <w:t>202</w:t>
            </w:r>
            <w:r w:rsidR="00DC08AC">
              <w:rPr>
                <w:rFonts w:ascii="Myriad Pro" w:hAnsi="Myriad Pro"/>
                <w:sz w:val="20"/>
                <w:szCs w:val="20"/>
                <w:lang w:val="lv-LV"/>
              </w:rPr>
              <w:t>1</w:t>
            </w:r>
            <w:r w:rsidRPr="002B5314">
              <w:rPr>
                <w:rFonts w:ascii="Myriad Pro" w:hAnsi="Myriad Pro"/>
                <w:sz w:val="20"/>
                <w:szCs w:val="20"/>
                <w:lang w:val="lv-LV"/>
              </w:rPr>
              <w:t>.</w:t>
            </w:r>
            <w:r w:rsidR="00D03B36" w:rsidRPr="002B5314">
              <w:rPr>
                <w:rFonts w:ascii="Myriad Pro" w:hAnsi="Myriad Pro"/>
                <w:sz w:val="20"/>
                <w:szCs w:val="20"/>
                <w:lang w:val="lv-LV"/>
              </w:rPr>
              <w:t xml:space="preserve"> </w:t>
            </w:r>
            <w:r w:rsidRPr="002B5314">
              <w:rPr>
                <w:rFonts w:ascii="Myriad Pro" w:hAnsi="Myriad Pro"/>
                <w:sz w:val="20"/>
                <w:szCs w:val="20"/>
                <w:lang w:val="lv-LV"/>
              </w:rPr>
              <w:t xml:space="preserve">gada </w:t>
            </w:r>
            <w:r w:rsidR="00DC08AC">
              <w:rPr>
                <w:rFonts w:ascii="Myriad Pro" w:hAnsi="Myriad Pro"/>
                <w:sz w:val="20"/>
                <w:szCs w:val="20"/>
                <w:lang w:val="lv-LV"/>
              </w:rPr>
              <w:t>11</w:t>
            </w:r>
            <w:r w:rsidRPr="002B5314">
              <w:rPr>
                <w:rFonts w:ascii="Myriad Pro" w:hAnsi="Myriad Pro"/>
                <w:sz w:val="20"/>
                <w:szCs w:val="20"/>
                <w:lang w:val="lv-LV"/>
              </w:rPr>
              <w:t>.</w:t>
            </w:r>
            <w:r w:rsidR="00E1090B" w:rsidRPr="002B5314">
              <w:rPr>
                <w:rFonts w:ascii="Myriad Pro" w:hAnsi="Myriad Pro"/>
                <w:sz w:val="20"/>
                <w:szCs w:val="20"/>
                <w:lang w:val="lv-LV"/>
              </w:rPr>
              <w:t xml:space="preserve"> </w:t>
            </w:r>
            <w:r w:rsidR="004537EE" w:rsidRPr="002B5314">
              <w:rPr>
                <w:rFonts w:ascii="Myriad Pro" w:hAnsi="Myriad Pro"/>
                <w:sz w:val="20"/>
                <w:szCs w:val="20"/>
                <w:lang w:val="lv-LV"/>
              </w:rPr>
              <w:t>jū</w:t>
            </w:r>
            <w:r w:rsidR="00DC08AC">
              <w:rPr>
                <w:rFonts w:ascii="Myriad Pro" w:hAnsi="Myriad Pro"/>
                <w:sz w:val="20"/>
                <w:szCs w:val="20"/>
                <w:lang w:val="lv-LV"/>
              </w:rPr>
              <w:t>nijā.</w:t>
            </w:r>
          </w:p>
          <w:p w14:paraId="4BED4E93" w14:textId="61036C37" w:rsidR="00931E00" w:rsidRPr="002B5314" w:rsidRDefault="001447F6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lv-LV"/>
              </w:rPr>
            </w:pPr>
            <w:r w:rsidRPr="002B5314">
              <w:rPr>
                <w:rFonts w:ascii="Myriad Pro" w:hAnsi="Myriad Pro"/>
                <w:sz w:val="20"/>
                <w:szCs w:val="20"/>
                <w:lang w:val="lv-LV"/>
              </w:rPr>
              <w:br/>
            </w:r>
            <w:r w:rsidR="00B572AC"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>Datums, kad paziņojums par līgumu publicēts</w:t>
            </w:r>
            <w:r w:rsidR="0019595F" w:rsidRPr="002B5314">
              <w:rPr>
                <w:rFonts w:ascii="Myriad Pro" w:hAnsi="Myriad Pro"/>
                <w:sz w:val="20"/>
                <w:szCs w:val="20"/>
                <w:lang w:val="lv-LV"/>
              </w:rPr>
              <w:t xml:space="preserve"> </w:t>
            </w:r>
            <w:r w:rsidR="002E7BA7"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>Eiropas</w:t>
            </w:r>
            <w:r w:rsidR="009504CE"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 xml:space="preserve"> Savienības</w:t>
            </w:r>
            <w:r w:rsidR="002E7BA7"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 xml:space="preserve"> </w:t>
            </w:r>
            <w:r w:rsidR="00FA3C35"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>O</w:t>
            </w:r>
            <w:r w:rsidR="0067158D"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>ficiālajā</w:t>
            </w:r>
            <w:r w:rsidR="002E7BA7"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 xml:space="preserve"> </w:t>
            </w:r>
            <w:r w:rsidR="00FA3C35"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>V</w:t>
            </w:r>
            <w:r w:rsidR="002E7BA7"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>ēstnesī</w:t>
            </w:r>
            <w:r w:rsidR="009504CE"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>:</w:t>
            </w:r>
            <w:r w:rsidR="002E7BA7"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 xml:space="preserve"> </w:t>
            </w:r>
          </w:p>
          <w:p w14:paraId="562AADFA" w14:textId="770A83E3" w:rsidR="001447F6" w:rsidRPr="002B5314" w:rsidRDefault="00D94036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2B5314">
              <w:rPr>
                <w:rFonts w:ascii="Myriad Pro" w:hAnsi="Myriad Pro"/>
                <w:sz w:val="20"/>
                <w:szCs w:val="20"/>
                <w:lang w:val="lv-LV"/>
              </w:rPr>
              <w:t>202</w:t>
            </w:r>
            <w:r w:rsidR="00B63F6E">
              <w:rPr>
                <w:rFonts w:ascii="Myriad Pro" w:hAnsi="Myriad Pro"/>
                <w:sz w:val="20"/>
                <w:szCs w:val="20"/>
                <w:lang w:val="lv-LV"/>
              </w:rPr>
              <w:t>1</w:t>
            </w:r>
            <w:r w:rsidRPr="002B5314">
              <w:rPr>
                <w:rFonts w:ascii="Myriad Pro" w:hAnsi="Myriad Pro"/>
                <w:sz w:val="20"/>
                <w:szCs w:val="20"/>
                <w:lang w:val="lv-LV"/>
              </w:rPr>
              <w:t xml:space="preserve">.gada </w:t>
            </w:r>
            <w:r w:rsidR="00B63F6E">
              <w:rPr>
                <w:rFonts w:ascii="Myriad Pro" w:hAnsi="Myriad Pro"/>
                <w:sz w:val="20"/>
                <w:szCs w:val="20"/>
                <w:lang w:val="lv-LV"/>
              </w:rPr>
              <w:t>9</w:t>
            </w:r>
            <w:r w:rsidR="006B7105" w:rsidRPr="002B5314">
              <w:rPr>
                <w:rFonts w:ascii="Myriad Pro" w:hAnsi="Myriad Pro"/>
                <w:sz w:val="20"/>
                <w:szCs w:val="20"/>
                <w:lang w:val="lv-LV"/>
              </w:rPr>
              <w:t>.j</w:t>
            </w:r>
            <w:r w:rsidR="00B63F6E">
              <w:rPr>
                <w:rFonts w:ascii="Myriad Pro" w:hAnsi="Myriad Pro"/>
                <w:sz w:val="20"/>
                <w:szCs w:val="20"/>
                <w:lang w:val="lv-LV"/>
              </w:rPr>
              <w:t>ūnijā</w:t>
            </w:r>
            <w:r w:rsidR="00666B09" w:rsidRPr="002B5314">
              <w:rPr>
                <w:rFonts w:ascii="Myriad Pro" w:hAnsi="Myriad Pro"/>
                <w:sz w:val="20"/>
                <w:szCs w:val="20"/>
                <w:lang w:val="lv-LV"/>
              </w:rPr>
              <w:t>.</w:t>
            </w:r>
          </w:p>
          <w:p w14:paraId="3E613353" w14:textId="77777777" w:rsidR="001447F6" w:rsidRPr="002B5314" w:rsidRDefault="001447F6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</w:p>
          <w:p w14:paraId="70619B48" w14:textId="302827CA" w:rsidR="00D10107" w:rsidRPr="002B5314" w:rsidRDefault="001447F6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lv-LV"/>
              </w:rPr>
            </w:pPr>
            <w:r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>Iepirkuma komisija</w:t>
            </w:r>
            <w:r w:rsidR="00D10107"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>s sastāvs un izveidošanas p</w:t>
            </w:r>
            <w:r w:rsidR="007C35E1"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>a</w:t>
            </w:r>
            <w:r w:rsidR="00D10107"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>matojums:</w:t>
            </w:r>
          </w:p>
          <w:p w14:paraId="4B77D3E4" w14:textId="000548B7" w:rsidR="00E9572F" w:rsidRPr="002B5314" w:rsidRDefault="00352863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Cs/>
                <w:sz w:val="20"/>
                <w:szCs w:val="20"/>
                <w:lang w:val="lv-LV"/>
              </w:rPr>
            </w:pPr>
            <w:r w:rsidRPr="002B5314">
              <w:rPr>
                <w:rFonts w:ascii="Myriad Pro" w:hAnsi="Myriad Pro"/>
                <w:bCs/>
                <w:sz w:val="20"/>
                <w:szCs w:val="20"/>
                <w:lang w:val="lv-LV"/>
              </w:rPr>
              <w:t>Patstāvīgā Iepirkuma komisija</w:t>
            </w:r>
            <w:r w:rsidR="00DB6ADE" w:rsidRPr="002B5314">
              <w:rPr>
                <w:rFonts w:ascii="Myriad Pro" w:hAnsi="Myriad Pro"/>
                <w:bCs/>
                <w:sz w:val="20"/>
                <w:szCs w:val="20"/>
                <w:lang w:val="lv-LV"/>
              </w:rPr>
              <w:t xml:space="preserve"> </w:t>
            </w:r>
            <w:r w:rsidRPr="002B5314">
              <w:rPr>
                <w:rFonts w:ascii="Myriad Pro" w:hAnsi="Myriad Pro"/>
                <w:bCs/>
                <w:sz w:val="20"/>
                <w:szCs w:val="20"/>
                <w:lang w:val="lv-LV"/>
              </w:rPr>
              <w:t xml:space="preserve">,,Būvmateriālu sagādes iepirkumi Rail </w:t>
            </w:r>
            <w:proofErr w:type="spellStart"/>
            <w:r w:rsidRPr="002B5314">
              <w:rPr>
                <w:rFonts w:ascii="Myriad Pro" w:hAnsi="Myriad Pro"/>
                <w:bCs/>
                <w:sz w:val="20"/>
                <w:szCs w:val="20"/>
                <w:lang w:val="lv-LV"/>
              </w:rPr>
              <w:t>Baltica</w:t>
            </w:r>
            <w:proofErr w:type="spellEnd"/>
            <w:r w:rsidRPr="002B5314">
              <w:rPr>
                <w:rFonts w:ascii="Myriad Pro" w:hAnsi="Myriad Pro"/>
                <w:bCs/>
                <w:sz w:val="20"/>
                <w:szCs w:val="20"/>
                <w:lang w:val="lv-LV"/>
              </w:rPr>
              <w:t xml:space="preserve"> būvniecībai” sastāvs apstiprināts ar RB Rail AS valdes 2021.gada 24.februāra rīkojumu Nr. 1.9-2021-4 un šādiem rīkojuma grozījumiem: 2021. gada 6. maija rīkojums Nr. 1.9-2021-12, 2021.gada 29. jūlija rīkojums Nr.1.9-2021-20, 2021. gada 13. oktobra rīkojums Nr. 1.9-2021-26, 2021. gada 13. oktobra rīkojums Nr. 1.9-2021-27, 2021. gada 19. oktobra rīkojums Nr. 1.9-2021-31, 2022. gada 19. jūlija rīkojums Nr. 1.9-2022-25, 2023. gada 19. aprīļa rīkojums Nr. 1.9-2023-10, 2023. gada 23. maija rīkojums Nr. 1.9-2023-15</w:t>
            </w:r>
            <w:r w:rsidR="00635306" w:rsidRPr="002B5314">
              <w:rPr>
                <w:rFonts w:ascii="Myriad Pro" w:hAnsi="Myriad Pro"/>
                <w:bCs/>
                <w:sz w:val="20"/>
                <w:szCs w:val="20"/>
                <w:lang w:val="lv-LV"/>
              </w:rPr>
              <w:t xml:space="preserve">, </w:t>
            </w:r>
            <w:r w:rsidRPr="002B5314">
              <w:rPr>
                <w:rFonts w:ascii="Myriad Pro" w:hAnsi="Myriad Pro"/>
                <w:bCs/>
                <w:sz w:val="20"/>
                <w:szCs w:val="20"/>
                <w:lang w:val="lv-LV"/>
              </w:rPr>
              <w:t>2023. gada 3. augusta rīkojums Nr. 1.9-2023-21</w:t>
            </w:r>
            <w:r w:rsidR="00FF5D89" w:rsidRPr="002B5314">
              <w:rPr>
                <w:rFonts w:ascii="Myriad Pro" w:hAnsi="Myriad Pro"/>
                <w:bCs/>
                <w:sz w:val="20"/>
                <w:szCs w:val="20"/>
                <w:lang w:val="lv-LV"/>
              </w:rPr>
              <w:t xml:space="preserve">, </w:t>
            </w:r>
            <w:r w:rsidR="00903B2B" w:rsidRPr="002B5314">
              <w:rPr>
                <w:rFonts w:ascii="Myriad Pro" w:hAnsi="Myriad Pro"/>
                <w:bCs/>
                <w:sz w:val="20"/>
                <w:szCs w:val="20"/>
                <w:lang w:val="lv-LV"/>
              </w:rPr>
              <w:t xml:space="preserve">2023. gada 11. oktobra </w:t>
            </w:r>
            <w:r w:rsidR="00A21AAD" w:rsidRPr="002B5314">
              <w:rPr>
                <w:rFonts w:ascii="Myriad Pro" w:hAnsi="Myriad Pro"/>
                <w:bCs/>
                <w:sz w:val="20"/>
                <w:szCs w:val="20"/>
                <w:lang w:val="lv-LV"/>
              </w:rPr>
              <w:t>rīkojums Nr. 1.9-2023-</w:t>
            </w:r>
            <w:r w:rsidR="009203BF" w:rsidRPr="002B5314">
              <w:rPr>
                <w:rFonts w:ascii="Myriad Pro" w:hAnsi="Myriad Pro"/>
                <w:bCs/>
                <w:sz w:val="20"/>
                <w:szCs w:val="20"/>
                <w:lang w:val="lv-LV"/>
              </w:rPr>
              <w:t>23</w:t>
            </w:r>
            <w:r w:rsidR="00FF5D89" w:rsidRPr="002B5314">
              <w:rPr>
                <w:rFonts w:ascii="Myriad Pro" w:hAnsi="Myriad Pro"/>
                <w:bCs/>
                <w:sz w:val="20"/>
                <w:szCs w:val="20"/>
                <w:lang w:val="lv-LV"/>
              </w:rPr>
              <w:t xml:space="preserve"> un</w:t>
            </w:r>
            <w:r w:rsidR="002D01F0" w:rsidRPr="002B5314">
              <w:rPr>
                <w:rFonts w:ascii="Myriad Pro" w:hAnsi="Myriad Pro"/>
                <w:bCs/>
                <w:sz w:val="20"/>
                <w:szCs w:val="20"/>
                <w:lang w:val="lv-LV"/>
              </w:rPr>
              <w:t xml:space="preserve"> </w:t>
            </w:r>
            <w:r w:rsidR="00FF5D89" w:rsidRPr="002B5314">
              <w:rPr>
                <w:rFonts w:ascii="Myriad Pro" w:hAnsi="Myriad Pro"/>
                <w:bCs/>
                <w:sz w:val="20"/>
                <w:szCs w:val="20"/>
                <w:lang w:val="lv-LV"/>
              </w:rPr>
              <w:t>2023. gada 21. decembra rīkojums Nr. 1.9-2023-34</w:t>
            </w:r>
            <w:r w:rsidR="007F2E73" w:rsidRPr="002B5314">
              <w:rPr>
                <w:rFonts w:ascii="Myriad Pro" w:eastAsiaTheme="minorHAnsi" w:hAnsi="Myriad Pro"/>
                <w:sz w:val="20"/>
                <w:szCs w:val="20"/>
                <w:bdr w:val="none" w:sz="0" w:space="0" w:color="auto"/>
                <w:lang w:val="lv-LV"/>
              </w:rPr>
              <w:t xml:space="preserve"> un 2024. gada 24.aprīļa rīkojums Nr. 1.9-2024-20</w:t>
            </w:r>
            <w:r w:rsidR="00A62564" w:rsidRPr="002B5314">
              <w:rPr>
                <w:rFonts w:ascii="Myriad Pro" w:eastAsiaTheme="minorHAnsi" w:hAnsi="Myriad Pro"/>
                <w:sz w:val="20"/>
                <w:szCs w:val="20"/>
                <w:bdr w:val="none" w:sz="0" w:space="0" w:color="auto"/>
                <w:lang w:val="lv-LV"/>
              </w:rPr>
              <w:t xml:space="preserve">, </w:t>
            </w:r>
            <w:r w:rsidR="00A62564" w:rsidRPr="002B5314">
              <w:rPr>
                <w:rFonts w:ascii="Myriad Pro" w:eastAsiaTheme="minorEastAsia" w:hAnsi="Myriad Pro"/>
                <w:sz w:val="20"/>
                <w:szCs w:val="20"/>
                <w:bdr w:val="none" w:sz="0" w:space="0" w:color="auto"/>
                <w:lang w:val="lv-LV"/>
              </w:rPr>
              <w:t>2024.gada 28.augusta rīkojums Nr.1.9.-2024-38</w:t>
            </w:r>
            <w:r w:rsidR="005E1781" w:rsidRPr="002B5314">
              <w:rPr>
                <w:rFonts w:ascii="Myriad Pro" w:eastAsiaTheme="minorEastAsia" w:hAnsi="Myriad Pro"/>
                <w:sz w:val="20"/>
                <w:szCs w:val="20"/>
                <w:bdr w:val="none" w:sz="0" w:space="0" w:color="auto"/>
                <w:lang w:val="lv-LV"/>
              </w:rPr>
              <w:t xml:space="preserve"> </w:t>
            </w:r>
            <w:r w:rsidR="005E1781" w:rsidRPr="002B5314">
              <w:rPr>
                <w:rFonts w:ascii="Myriad Pro" w:eastAsiaTheme="minorEastAsia" w:hAnsi="Myriad Pro"/>
                <w:sz w:val="20"/>
                <w:szCs w:val="20"/>
                <w:lang w:val="lv-LV"/>
              </w:rPr>
              <w:t>un 2024.gada 14.oktobra rīkojumu Nr.1.9.2024-41.</w:t>
            </w:r>
          </w:p>
          <w:p w14:paraId="00ED25A5" w14:textId="77777777" w:rsidR="00694BE5" w:rsidRPr="002B5314" w:rsidRDefault="00694BE5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Cs/>
                <w:sz w:val="20"/>
                <w:szCs w:val="20"/>
                <w:lang w:val="lv-LV"/>
              </w:rPr>
            </w:pPr>
          </w:p>
          <w:p w14:paraId="6C0A9F0C" w14:textId="46F95E67" w:rsidR="00293045" w:rsidRPr="002B5314" w:rsidRDefault="009203BF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lv-LV"/>
              </w:rPr>
            </w:pPr>
            <w:r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lastRenderedPageBreak/>
              <w:t>Aktuālais iepirkuma komisijas sastāvs uz lēmuma par līguma slēgšanas tiesību piešķiršanu pieņemšanas dienu</w:t>
            </w:r>
            <w:r w:rsidR="00992799"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 xml:space="preserve"> atbilstoši 202</w:t>
            </w:r>
            <w:r w:rsidR="00227A9F"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>4</w:t>
            </w:r>
            <w:r w:rsidR="00992799"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 xml:space="preserve">. </w:t>
            </w:r>
            <w:r w:rsidR="009F7FC3"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>g</w:t>
            </w:r>
            <w:r w:rsidR="00992799"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>ada</w:t>
            </w:r>
            <w:r w:rsidR="009F7FC3"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 xml:space="preserve"> </w:t>
            </w:r>
            <w:r w:rsidR="00227A9F"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>14</w:t>
            </w:r>
            <w:r w:rsidR="009F7FC3"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 xml:space="preserve">. </w:t>
            </w:r>
            <w:r w:rsidR="00227A9F"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>oktobra</w:t>
            </w:r>
            <w:r w:rsidR="00992799"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 xml:space="preserve"> rīkojumam Nr. 1.9-202</w:t>
            </w:r>
            <w:r w:rsidR="00227A9F"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>4</w:t>
            </w:r>
            <w:r w:rsidR="00992799"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>-</w:t>
            </w:r>
            <w:r w:rsidR="00227A9F"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>41</w:t>
            </w:r>
            <w:r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>:</w:t>
            </w:r>
          </w:p>
          <w:p w14:paraId="772E0251" w14:textId="77777777" w:rsidR="00E9572F" w:rsidRPr="002B5314" w:rsidRDefault="00E9572F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lv-LV"/>
              </w:rPr>
            </w:pPr>
          </w:p>
          <w:p w14:paraId="72E1517F" w14:textId="6B84424A" w:rsidR="00543A58" w:rsidRPr="002B5314" w:rsidRDefault="00E9572F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lv-LV"/>
              </w:rPr>
            </w:pPr>
            <w:r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>Iepirkuma komisijas priekšsēdētājs:</w:t>
            </w:r>
            <w:r w:rsidR="00352863"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 xml:space="preserve"> </w:t>
            </w:r>
          </w:p>
          <w:p w14:paraId="25550AF3" w14:textId="0E6500AF" w:rsidR="005024A3" w:rsidRPr="002B5314" w:rsidRDefault="005024A3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Cs/>
                <w:sz w:val="20"/>
                <w:szCs w:val="20"/>
                <w:lang w:val="lv-LV"/>
              </w:rPr>
            </w:pPr>
            <w:proofErr w:type="spellStart"/>
            <w:r w:rsidRPr="002B5314">
              <w:rPr>
                <w:rFonts w:ascii="Myriad Pro" w:hAnsi="Myriad Pro"/>
                <w:bCs/>
                <w:sz w:val="20"/>
                <w:szCs w:val="20"/>
                <w:lang w:val="lv-LV"/>
              </w:rPr>
              <w:t>A.Līduma</w:t>
            </w:r>
            <w:proofErr w:type="spellEnd"/>
            <w:r w:rsidR="0049342F" w:rsidRPr="002B5314">
              <w:rPr>
                <w:rFonts w:ascii="Myriad Pro" w:hAnsi="Myriad Pro"/>
                <w:bCs/>
                <w:sz w:val="20"/>
                <w:szCs w:val="20"/>
                <w:lang w:val="lv-LV"/>
              </w:rPr>
              <w:t xml:space="preserve"> - </w:t>
            </w:r>
            <w:r w:rsidRPr="002B5314">
              <w:rPr>
                <w:rFonts w:ascii="Myriad Pro" w:hAnsi="Myriad Pro"/>
                <w:bCs/>
                <w:sz w:val="20"/>
                <w:szCs w:val="20"/>
                <w:lang w:val="lv-LV"/>
              </w:rPr>
              <w:t xml:space="preserve">Iepirkuma specialists, RB Rail AS. </w:t>
            </w:r>
          </w:p>
          <w:p w14:paraId="6EA9876C" w14:textId="77777777" w:rsidR="007B6CB1" w:rsidRPr="002B5314" w:rsidRDefault="007B6CB1" w:rsidP="00B770CA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lv-LV"/>
              </w:rPr>
            </w:pPr>
          </w:p>
          <w:p w14:paraId="058824FC" w14:textId="0BFC71E1" w:rsidR="00B770CA" w:rsidRPr="002B5314" w:rsidRDefault="00AC0715" w:rsidP="00B770CA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lv-LV"/>
              </w:rPr>
            </w:pPr>
            <w:r w:rsidRPr="002B5314">
              <w:rPr>
                <w:rFonts w:ascii="Myriad Pro" w:hAnsi="Myriad Pro"/>
                <w:b/>
                <w:bCs/>
                <w:sz w:val="20"/>
                <w:szCs w:val="20"/>
                <w:lang w:val="lv-LV"/>
              </w:rPr>
              <w:t>Iepirkuma komisijas priekšs</w:t>
            </w:r>
            <w:r w:rsidR="00E9572F" w:rsidRPr="002B5314">
              <w:rPr>
                <w:rFonts w:ascii="Myriad Pro" w:hAnsi="Myriad Pro"/>
                <w:b/>
                <w:bCs/>
                <w:sz w:val="20"/>
                <w:szCs w:val="20"/>
                <w:lang w:val="lv-LV"/>
              </w:rPr>
              <w:t>ē</w:t>
            </w:r>
            <w:r w:rsidRPr="002B5314">
              <w:rPr>
                <w:rFonts w:ascii="Myriad Pro" w:hAnsi="Myriad Pro"/>
                <w:b/>
                <w:bCs/>
                <w:sz w:val="20"/>
                <w:szCs w:val="20"/>
                <w:lang w:val="lv-LV"/>
              </w:rPr>
              <w:t>dētāja vietnieks</w:t>
            </w:r>
            <w:r w:rsidR="00B770CA" w:rsidRPr="002B5314">
              <w:rPr>
                <w:rFonts w:ascii="Myriad Pro" w:hAnsi="Myriad Pro"/>
                <w:b/>
                <w:bCs/>
                <w:sz w:val="20"/>
                <w:szCs w:val="20"/>
                <w:lang w:val="lv-LV"/>
              </w:rPr>
              <w:t>:</w:t>
            </w:r>
          </w:p>
          <w:p w14:paraId="1CC88C72" w14:textId="2DD82CB7" w:rsidR="00634A70" w:rsidRPr="002B5314" w:rsidRDefault="00634A70" w:rsidP="00663893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2B5314">
              <w:rPr>
                <w:rFonts w:ascii="Myriad Pro" w:hAnsi="Myriad Pro"/>
                <w:sz w:val="20"/>
                <w:szCs w:val="20"/>
                <w:lang w:val="lv-LV"/>
              </w:rPr>
              <w:t>A. Smuškovs – Būvmateriālu sagādes departamenta vadītājs</w:t>
            </w:r>
            <w:r w:rsidR="00F31EDC" w:rsidRPr="002B5314">
              <w:rPr>
                <w:rFonts w:ascii="Myriad Pro" w:hAnsi="Myriad Pro"/>
                <w:sz w:val="20"/>
                <w:szCs w:val="20"/>
                <w:lang w:val="lv-LV"/>
              </w:rPr>
              <w:t>, RB Rail AS</w:t>
            </w:r>
            <w:r w:rsidR="0030035C" w:rsidRPr="002B5314">
              <w:rPr>
                <w:rFonts w:ascii="Myriad Pro" w:hAnsi="Myriad Pro"/>
                <w:sz w:val="20"/>
                <w:szCs w:val="20"/>
                <w:lang w:val="lv-LV"/>
              </w:rPr>
              <w:t>.</w:t>
            </w:r>
          </w:p>
          <w:p w14:paraId="5C38ADC6" w14:textId="77777777" w:rsidR="0030035C" w:rsidRPr="002B5314" w:rsidRDefault="0030035C" w:rsidP="00B770CA">
            <w:pPr>
              <w:pStyle w:val="ListParagraph"/>
              <w:pBdr>
                <w:bar w:val="single" w:sz="4" w:color="auto"/>
              </w:pBdr>
              <w:ind w:left="173"/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</w:p>
          <w:p w14:paraId="0F7E7B21" w14:textId="0BF33578" w:rsidR="009374CE" w:rsidRPr="002B5314" w:rsidRDefault="00B770CA" w:rsidP="00B770CA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u w:val="single"/>
                <w:lang w:val="lv-LV"/>
              </w:rPr>
            </w:pPr>
            <w:r w:rsidRPr="002B5314">
              <w:rPr>
                <w:rFonts w:ascii="Myriad Pro" w:hAnsi="Myriad Pro"/>
                <w:b/>
                <w:bCs/>
                <w:sz w:val="20"/>
                <w:szCs w:val="20"/>
                <w:u w:val="single"/>
                <w:lang w:val="lv-LV"/>
              </w:rPr>
              <w:t>I</w:t>
            </w:r>
            <w:r w:rsidR="00E9572F" w:rsidRPr="002B5314">
              <w:rPr>
                <w:rFonts w:ascii="Myriad Pro" w:hAnsi="Myriad Pro"/>
                <w:b/>
                <w:bCs/>
                <w:sz w:val="20"/>
                <w:szCs w:val="20"/>
                <w:u w:val="single"/>
                <w:lang w:val="lv-LV"/>
              </w:rPr>
              <w:t>epirkuma komisijas locekļi</w:t>
            </w:r>
            <w:r w:rsidR="002919FF" w:rsidRPr="002B5314">
              <w:rPr>
                <w:rFonts w:ascii="Myriad Pro" w:hAnsi="Myriad Pro"/>
                <w:b/>
                <w:bCs/>
                <w:sz w:val="20"/>
                <w:szCs w:val="20"/>
                <w:lang w:val="lv-LV"/>
              </w:rPr>
              <w:t>:</w:t>
            </w:r>
          </w:p>
          <w:p w14:paraId="369ADBCC" w14:textId="28399F58" w:rsidR="004106FA" w:rsidRPr="002B5314" w:rsidRDefault="00623198" w:rsidP="002C0DEB">
            <w:pPr>
              <w:pStyle w:val="ListParagraph"/>
              <w:numPr>
                <w:ilvl w:val="0"/>
                <w:numId w:val="44"/>
              </w:numPr>
              <w:pBdr>
                <w:bar w:val="single" w:sz="4" w:color="auto"/>
              </w:pBdr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  <w:r w:rsidRPr="002B5314">
              <w:rPr>
                <w:rFonts w:ascii="Myriad Pro" w:hAnsi="Myriad Pro"/>
                <w:sz w:val="20"/>
                <w:szCs w:val="20"/>
              </w:rPr>
              <w:t>O</w:t>
            </w:r>
            <w:r w:rsidR="000C2165" w:rsidRPr="002B5314">
              <w:rPr>
                <w:rFonts w:ascii="Myriad Pro" w:hAnsi="Myriad Pro"/>
                <w:sz w:val="20"/>
                <w:szCs w:val="20"/>
              </w:rPr>
              <w:t xml:space="preserve">. </w:t>
            </w:r>
            <w:r w:rsidRPr="002B5314">
              <w:rPr>
                <w:rFonts w:ascii="Myriad Pro" w:hAnsi="Myriad Pro"/>
                <w:sz w:val="20"/>
                <w:szCs w:val="20"/>
              </w:rPr>
              <w:t>Dergunovas</w:t>
            </w:r>
            <w:r w:rsidR="004F2ABB" w:rsidRPr="002B5314"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="003033BA" w:rsidRPr="002B5314">
              <w:rPr>
                <w:rFonts w:ascii="Myriad Pro" w:hAnsi="Myriad Pro"/>
                <w:sz w:val="20"/>
                <w:szCs w:val="20"/>
              </w:rPr>
              <w:t xml:space="preserve"> - </w:t>
            </w:r>
            <w:r w:rsidR="00D330DB" w:rsidRPr="002B5314">
              <w:rPr>
                <w:rFonts w:ascii="Myriad Pro" w:hAnsi="Myriad Pro"/>
                <w:sz w:val="20"/>
                <w:szCs w:val="20"/>
              </w:rPr>
              <w:t>Kategoriju vadītāj</w:t>
            </w:r>
            <w:r w:rsidRPr="002B5314">
              <w:rPr>
                <w:rFonts w:ascii="Myriad Pro" w:hAnsi="Myriad Pro"/>
                <w:sz w:val="20"/>
                <w:szCs w:val="20"/>
              </w:rPr>
              <w:t>s</w:t>
            </w:r>
            <w:r w:rsidR="00AC0715" w:rsidRPr="002B5314">
              <w:rPr>
                <w:rFonts w:ascii="Myriad Pro" w:hAnsi="Myriad Pro"/>
                <w:sz w:val="20"/>
                <w:szCs w:val="20"/>
              </w:rPr>
              <w:t xml:space="preserve">, AB LTG </w:t>
            </w:r>
            <w:proofErr w:type="spellStart"/>
            <w:r w:rsidR="00AC0715" w:rsidRPr="002B5314">
              <w:rPr>
                <w:rFonts w:ascii="Myriad Pro" w:hAnsi="Myriad Pro"/>
                <w:sz w:val="20"/>
                <w:szCs w:val="20"/>
              </w:rPr>
              <w:t>Infra</w:t>
            </w:r>
            <w:proofErr w:type="spellEnd"/>
            <w:r w:rsidR="00D330DB" w:rsidRPr="002B5314">
              <w:rPr>
                <w:rFonts w:ascii="Myriad Pro" w:hAnsi="Myriad Pro"/>
                <w:sz w:val="20"/>
                <w:szCs w:val="20"/>
              </w:rPr>
              <w:t>;</w:t>
            </w:r>
          </w:p>
          <w:p w14:paraId="29616977" w14:textId="58B7D7A8" w:rsidR="00AD600E" w:rsidRPr="002B5314" w:rsidRDefault="00AD600E" w:rsidP="002C0DEB">
            <w:pPr>
              <w:pStyle w:val="ListParagraph"/>
              <w:numPr>
                <w:ilvl w:val="0"/>
                <w:numId w:val="44"/>
              </w:numPr>
              <w:pBdr>
                <w:bar w:val="single" w:sz="4" w:color="auto"/>
              </w:pBdr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  <w:r w:rsidRPr="002B5314">
              <w:rPr>
                <w:rFonts w:ascii="Myriad Pro" w:hAnsi="Myriad Pro"/>
                <w:sz w:val="20"/>
                <w:szCs w:val="20"/>
              </w:rPr>
              <w:t xml:space="preserve">J. Eiduks – </w:t>
            </w:r>
            <w:r w:rsidR="00746546" w:rsidRPr="002B5314">
              <w:rPr>
                <w:rFonts w:ascii="Myriad Pro" w:hAnsi="Myriad Pro"/>
                <w:sz w:val="20"/>
                <w:szCs w:val="20"/>
              </w:rPr>
              <w:t>Galvenais</w:t>
            </w:r>
            <w:r w:rsidRPr="002B5314">
              <w:rPr>
                <w:rFonts w:ascii="Myriad Pro" w:hAnsi="Myriad Pro"/>
                <w:sz w:val="20"/>
                <w:szCs w:val="20"/>
              </w:rPr>
              <w:t xml:space="preserve"> Tehniskais eksperts, SIA ,,Eiropas dzelzceļa līnijas”;</w:t>
            </w:r>
          </w:p>
          <w:p w14:paraId="1CE99B81" w14:textId="1BE64F9D" w:rsidR="004B7B7A" w:rsidRPr="002B5314" w:rsidRDefault="004B7B7A" w:rsidP="002C0DEB">
            <w:pPr>
              <w:pStyle w:val="ListParagraph"/>
              <w:numPr>
                <w:ilvl w:val="0"/>
                <w:numId w:val="44"/>
              </w:numPr>
              <w:pBdr>
                <w:bar w:val="single" w:sz="4" w:color="auto"/>
              </w:pBdr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  <w:r w:rsidRPr="002B5314">
              <w:rPr>
                <w:rFonts w:ascii="Myriad Pro" w:hAnsi="Myriad Pro"/>
                <w:sz w:val="20"/>
                <w:szCs w:val="20"/>
              </w:rPr>
              <w:t xml:space="preserve">Kaspars Krūmiņš – </w:t>
            </w:r>
            <w:r w:rsidRPr="002B5314">
              <w:rPr>
                <w:rFonts w:ascii="Myriad Pro" w:eastAsia="Arial Unicode MS" w:hAnsi="Myriad Pro"/>
                <w:sz w:val="20"/>
                <w:szCs w:val="20"/>
                <w:bdr w:val="nil"/>
              </w:rPr>
              <w:t>Vadošais Jurists (Būvniecības jautājumi)</w:t>
            </w:r>
            <w:r w:rsidRPr="002B5314">
              <w:rPr>
                <w:rFonts w:ascii="Myriad Pro" w:hAnsi="Myriad Pro"/>
                <w:sz w:val="20"/>
                <w:szCs w:val="20"/>
              </w:rPr>
              <w:t>;</w:t>
            </w:r>
          </w:p>
          <w:p w14:paraId="6F0EB81C" w14:textId="37F91A0F" w:rsidR="00BA2BEF" w:rsidRPr="002B5314" w:rsidRDefault="00BA2BEF" w:rsidP="002C0DEB">
            <w:pPr>
              <w:pStyle w:val="ListParagraph"/>
              <w:numPr>
                <w:ilvl w:val="0"/>
                <w:numId w:val="44"/>
              </w:numPr>
              <w:pBdr>
                <w:bar w:val="single" w:sz="4" w:color="auto"/>
              </w:pBdr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  <w:r w:rsidRPr="002B5314">
              <w:rPr>
                <w:rFonts w:ascii="Myriad Pro" w:hAnsi="Myriad Pro"/>
                <w:sz w:val="20"/>
                <w:szCs w:val="20"/>
              </w:rPr>
              <w:t xml:space="preserve">A. L. Pedrosa </w:t>
            </w:r>
            <w:r w:rsidR="00BC1632" w:rsidRPr="002B5314">
              <w:rPr>
                <w:rFonts w:ascii="Myriad Pro" w:hAnsi="Myriad Pro"/>
                <w:sz w:val="20"/>
                <w:szCs w:val="20"/>
              </w:rPr>
              <w:t>–</w:t>
            </w:r>
            <w:r w:rsidRPr="002B5314"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="00BC1632" w:rsidRPr="002B5314">
              <w:rPr>
                <w:rFonts w:ascii="Myriad Pro" w:hAnsi="Myriad Pro"/>
                <w:sz w:val="20"/>
                <w:szCs w:val="20"/>
              </w:rPr>
              <w:t xml:space="preserve">Būvmateriālu </w:t>
            </w:r>
            <w:r w:rsidR="00FB39EC" w:rsidRPr="002B5314">
              <w:rPr>
                <w:rFonts w:ascii="Myriad Pro" w:hAnsi="Myriad Pro"/>
                <w:sz w:val="20"/>
                <w:szCs w:val="20"/>
              </w:rPr>
              <w:t>projektu vadītājs;</w:t>
            </w:r>
          </w:p>
          <w:p w14:paraId="1D06DD0A" w14:textId="12488E69" w:rsidR="007042BD" w:rsidRPr="002B5314" w:rsidRDefault="007042BD" w:rsidP="002C0DEB">
            <w:pPr>
              <w:pStyle w:val="ListParagraph"/>
              <w:numPr>
                <w:ilvl w:val="0"/>
                <w:numId w:val="44"/>
              </w:numPr>
              <w:pBdr>
                <w:bar w:val="single" w:sz="4" w:color="auto"/>
              </w:pBdr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  <w:r w:rsidRPr="002B5314">
              <w:rPr>
                <w:rFonts w:ascii="Myriad Pro" w:hAnsi="Myriad Pro"/>
                <w:sz w:val="20"/>
                <w:szCs w:val="20"/>
              </w:rPr>
              <w:t xml:space="preserve">I. Laht - Programmu vadītājs, Rail </w:t>
            </w:r>
            <w:proofErr w:type="spellStart"/>
            <w:r w:rsidRPr="002B5314">
              <w:rPr>
                <w:rFonts w:ascii="Myriad Pro" w:hAnsi="Myriad Pro"/>
                <w:sz w:val="20"/>
                <w:szCs w:val="20"/>
              </w:rPr>
              <w:t>Baltic</w:t>
            </w:r>
            <w:proofErr w:type="spellEnd"/>
            <w:r w:rsidRPr="002B5314">
              <w:rPr>
                <w:rFonts w:ascii="Myriad Pro" w:hAnsi="Myriad Pro"/>
                <w:sz w:val="20"/>
                <w:szCs w:val="20"/>
              </w:rPr>
              <w:t xml:space="preserve"> </w:t>
            </w:r>
            <w:proofErr w:type="spellStart"/>
            <w:r w:rsidRPr="002B5314">
              <w:rPr>
                <w:rFonts w:ascii="Myriad Pro" w:hAnsi="Myriad Pro"/>
                <w:sz w:val="20"/>
                <w:szCs w:val="20"/>
              </w:rPr>
              <w:t>Estonia</w:t>
            </w:r>
            <w:proofErr w:type="spellEnd"/>
            <w:r w:rsidRPr="002B5314">
              <w:rPr>
                <w:rFonts w:ascii="Myriad Pro" w:hAnsi="Myriad Pro"/>
                <w:sz w:val="20"/>
                <w:szCs w:val="20"/>
              </w:rPr>
              <w:t xml:space="preserve"> OÜ</w:t>
            </w:r>
            <w:r w:rsidR="00623198" w:rsidRPr="002B5314">
              <w:rPr>
                <w:rFonts w:ascii="Myriad Pro" w:hAnsi="Myriad Pro"/>
                <w:sz w:val="20"/>
                <w:szCs w:val="20"/>
              </w:rPr>
              <w:t>;</w:t>
            </w:r>
          </w:p>
          <w:p w14:paraId="02D48DC6" w14:textId="7D3C19F6" w:rsidR="005D4B45" w:rsidRPr="002B5314" w:rsidRDefault="005D4B45" w:rsidP="002C0DEB">
            <w:pPr>
              <w:pStyle w:val="ListParagraph"/>
              <w:numPr>
                <w:ilvl w:val="0"/>
                <w:numId w:val="44"/>
              </w:numPr>
              <w:pBdr>
                <w:bar w:val="single" w:sz="4" w:color="auto"/>
              </w:pBdr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  <w:r w:rsidRPr="002B5314">
              <w:rPr>
                <w:rFonts w:ascii="Myriad Pro" w:hAnsi="Myriad Pro"/>
                <w:sz w:val="20"/>
                <w:szCs w:val="20"/>
              </w:rPr>
              <w:t xml:space="preserve">A. </w:t>
            </w:r>
            <w:proofErr w:type="spellStart"/>
            <w:r w:rsidRPr="002B5314">
              <w:rPr>
                <w:rFonts w:ascii="Myriad Pro" w:hAnsi="Myriad Pro"/>
                <w:sz w:val="20"/>
                <w:szCs w:val="20"/>
              </w:rPr>
              <w:t>Žaltauskiene</w:t>
            </w:r>
            <w:proofErr w:type="spellEnd"/>
            <w:r w:rsidRPr="002B5314">
              <w:rPr>
                <w:rFonts w:ascii="Myriad Pro" w:hAnsi="Myriad Pro"/>
                <w:sz w:val="20"/>
                <w:szCs w:val="20"/>
              </w:rPr>
              <w:t xml:space="preserve"> – Iepirkumu vadītāja, RB Rail AS.</w:t>
            </w:r>
          </w:p>
          <w:p w14:paraId="7E91D29B" w14:textId="77777777" w:rsidR="009374CE" w:rsidRPr="002B5314" w:rsidRDefault="009374CE" w:rsidP="009374CE">
            <w:pPr>
              <w:pStyle w:val="ListParagraph"/>
              <w:pBdr>
                <w:bar w:val="single" w:sz="4" w:color="auto"/>
              </w:pBdr>
              <w:ind w:left="173"/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</w:p>
          <w:p w14:paraId="58CF970B" w14:textId="50F7A875" w:rsidR="002919FF" w:rsidRPr="002B5314" w:rsidRDefault="002919FF" w:rsidP="009374CE">
            <w:pPr>
              <w:pStyle w:val="ListParagraph"/>
              <w:pBdr>
                <w:bar w:val="single" w:sz="4" w:color="auto"/>
              </w:pBdr>
              <w:ind w:left="173"/>
              <w:contextualSpacing w:val="0"/>
              <w:jc w:val="both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2B5314">
              <w:rPr>
                <w:rFonts w:ascii="Myriad Pro" w:hAnsi="Myriad Pro"/>
                <w:b/>
                <w:bCs/>
                <w:sz w:val="20"/>
                <w:szCs w:val="20"/>
              </w:rPr>
              <w:t>Iepirkuma komisijas l</w:t>
            </w:r>
            <w:r w:rsidR="0008531A" w:rsidRPr="002B5314">
              <w:rPr>
                <w:rFonts w:ascii="Myriad Pro" w:hAnsi="Myriad Pro"/>
                <w:b/>
                <w:bCs/>
                <w:sz w:val="20"/>
                <w:szCs w:val="20"/>
              </w:rPr>
              <w:t xml:space="preserve">ocekļi, kas iepirkuma procedūras laikā </w:t>
            </w:r>
            <w:r w:rsidR="00220195" w:rsidRPr="002B5314">
              <w:rPr>
                <w:rFonts w:ascii="Myriad Pro" w:hAnsi="Myriad Pro"/>
                <w:b/>
                <w:bCs/>
                <w:sz w:val="20"/>
                <w:szCs w:val="20"/>
              </w:rPr>
              <w:t xml:space="preserve">ar rīkojumu tika </w:t>
            </w:r>
            <w:r w:rsidR="0008531A" w:rsidRPr="002B5314">
              <w:rPr>
                <w:rFonts w:ascii="Myriad Pro" w:hAnsi="Myriad Pro"/>
                <w:b/>
                <w:bCs/>
                <w:sz w:val="20"/>
                <w:szCs w:val="20"/>
              </w:rPr>
              <w:t>atcelti no dalības iepirkuma komisijā</w:t>
            </w:r>
            <w:r w:rsidR="0030035C" w:rsidRPr="002B5314">
              <w:rPr>
                <w:rFonts w:ascii="Myriad Pro" w:hAnsi="Myriad Pro"/>
                <w:b/>
                <w:bCs/>
                <w:sz w:val="20"/>
                <w:szCs w:val="20"/>
              </w:rPr>
              <w:t xml:space="preserve"> pirms lēmuma pieņemšanas par līguma slēgšanas tiesību piešķiršanu</w:t>
            </w:r>
            <w:r w:rsidR="0008531A" w:rsidRPr="002B5314">
              <w:rPr>
                <w:rFonts w:ascii="Myriad Pro" w:hAnsi="Myriad Pro"/>
                <w:b/>
                <w:bCs/>
                <w:sz w:val="20"/>
                <w:szCs w:val="20"/>
              </w:rPr>
              <w:t>:</w:t>
            </w:r>
          </w:p>
          <w:p w14:paraId="753B2051" w14:textId="480F6B53" w:rsidR="004377A2" w:rsidRPr="002B5314" w:rsidRDefault="001F48AA" w:rsidP="002C0DEB">
            <w:pPr>
              <w:pStyle w:val="ListParagraph"/>
              <w:numPr>
                <w:ilvl w:val="0"/>
                <w:numId w:val="44"/>
              </w:numPr>
              <w:pBdr>
                <w:bar w:val="single" w:sz="4" w:color="auto"/>
              </w:pBdr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  <w:r w:rsidRPr="002B5314">
              <w:rPr>
                <w:rFonts w:ascii="Myriad Pro" w:hAnsi="Myriad Pro"/>
                <w:sz w:val="20"/>
                <w:szCs w:val="20"/>
              </w:rPr>
              <w:t xml:space="preserve">I. </w:t>
            </w:r>
            <w:proofErr w:type="spellStart"/>
            <w:r w:rsidRPr="002B5314">
              <w:rPr>
                <w:rFonts w:ascii="Myriad Pro" w:hAnsi="Myriad Pro"/>
                <w:sz w:val="20"/>
                <w:szCs w:val="20"/>
              </w:rPr>
              <w:t>Oļeiņikovs</w:t>
            </w:r>
            <w:proofErr w:type="spellEnd"/>
            <w:r w:rsidRPr="002B5314"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="00771303" w:rsidRPr="002B5314">
              <w:rPr>
                <w:rFonts w:ascii="Myriad Pro" w:hAnsi="Myriad Pro"/>
                <w:sz w:val="20"/>
                <w:szCs w:val="20"/>
              </w:rPr>
              <w:t>–</w:t>
            </w:r>
            <w:r w:rsidRPr="002B5314"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="005411B1" w:rsidRPr="002B5314">
              <w:rPr>
                <w:rFonts w:ascii="Myriad Pro" w:hAnsi="Myriad Pro"/>
                <w:sz w:val="20"/>
                <w:szCs w:val="20"/>
              </w:rPr>
              <w:t xml:space="preserve">PIVD Būvdarbu līgumu vadītājs, </w:t>
            </w:r>
            <w:r w:rsidR="009374CE" w:rsidRPr="002B5314">
              <w:rPr>
                <w:rFonts w:ascii="Myriad Pro" w:hAnsi="Myriad Pro"/>
                <w:sz w:val="20"/>
                <w:szCs w:val="20"/>
              </w:rPr>
              <w:t>“</w:t>
            </w:r>
            <w:r w:rsidR="005411B1" w:rsidRPr="002B5314">
              <w:rPr>
                <w:rFonts w:ascii="Myriad Pro" w:hAnsi="Myriad Pro"/>
                <w:sz w:val="20"/>
                <w:szCs w:val="20"/>
              </w:rPr>
              <w:t>Eiropas Dzelzceļa līnijas</w:t>
            </w:r>
            <w:r w:rsidR="009374CE" w:rsidRPr="002B5314">
              <w:rPr>
                <w:rFonts w:ascii="Myriad Pro" w:hAnsi="Myriad Pro"/>
                <w:sz w:val="20"/>
                <w:szCs w:val="20"/>
              </w:rPr>
              <w:t>”</w:t>
            </w:r>
            <w:r w:rsidR="005411B1" w:rsidRPr="002B5314">
              <w:rPr>
                <w:rFonts w:ascii="Myriad Pro" w:hAnsi="Myriad Pro"/>
                <w:sz w:val="20"/>
                <w:szCs w:val="20"/>
              </w:rPr>
              <w:t xml:space="preserve"> SIA;</w:t>
            </w:r>
          </w:p>
          <w:p w14:paraId="78D71CBC" w14:textId="15517E88" w:rsidR="00771303" w:rsidRPr="002B5314" w:rsidRDefault="00771303" w:rsidP="002C0DEB">
            <w:pPr>
              <w:pStyle w:val="ListParagraph"/>
              <w:numPr>
                <w:ilvl w:val="0"/>
                <w:numId w:val="44"/>
              </w:numPr>
              <w:pBdr>
                <w:bar w:val="single" w:sz="4" w:color="auto"/>
              </w:pBdr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  <w:r w:rsidRPr="002B5314">
              <w:rPr>
                <w:rFonts w:ascii="Myriad Pro" w:hAnsi="Myriad Pro"/>
                <w:sz w:val="20"/>
                <w:szCs w:val="20"/>
              </w:rPr>
              <w:t xml:space="preserve">J. </w:t>
            </w:r>
            <w:proofErr w:type="spellStart"/>
            <w:r w:rsidRPr="002B5314">
              <w:rPr>
                <w:rFonts w:ascii="Myriad Pro" w:hAnsi="Myriad Pro"/>
                <w:sz w:val="20"/>
                <w:szCs w:val="20"/>
              </w:rPr>
              <w:t>Jankauskiene</w:t>
            </w:r>
            <w:proofErr w:type="spellEnd"/>
            <w:r w:rsidRPr="002B5314">
              <w:rPr>
                <w:rFonts w:ascii="Myriad Pro" w:hAnsi="Myriad Pro"/>
                <w:sz w:val="20"/>
                <w:szCs w:val="20"/>
              </w:rPr>
              <w:t xml:space="preserve"> – </w:t>
            </w:r>
            <w:r w:rsidR="00A41272" w:rsidRPr="002B5314">
              <w:rPr>
                <w:rFonts w:ascii="Myriad Pro" w:hAnsi="Myriad Pro"/>
                <w:sz w:val="20"/>
                <w:szCs w:val="20"/>
              </w:rPr>
              <w:t xml:space="preserve">Būvniecības iepirkumu grupas vadītāja, </w:t>
            </w:r>
            <w:r w:rsidR="000C7FD4" w:rsidRPr="002B5314">
              <w:rPr>
                <w:rFonts w:ascii="Myriad Pro" w:hAnsi="Myriad Pro"/>
                <w:sz w:val="20"/>
                <w:szCs w:val="20"/>
              </w:rPr>
              <w:t>“</w:t>
            </w:r>
            <w:proofErr w:type="spellStart"/>
            <w:r w:rsidR="000C7FD4" w:rsidRPr="002B5314">
              <w:rPr>
                <w:rFonts w:ascii="Myriad Pro" w:hAnsi="Myriad Pro"/>
                <w:sz w:val="20"/>
                <w:szCs w:val="20"/>
              </w:rPr>
              <w:t>Lietuvos</w:t>
            </w:r>
            <w:proofErr w:type="spellEnd"/>
            <w:r w:rsidR="000C7FD4" w:rsidRPr="002B5314">
              <w:rPr>
                <w:rFonts w:ascii="Myriad Pro" w:hAnsi="Myriad Pro"/>
                <w:sz w:val="20"/>
                <w:szCs w:val="20"/>
              </w:rPr>
              <w:t xml:space="preserve"> </w:t>
            </w:r>
            <w:proofErr w:type="spellStart"/>
            <w:r w:rsidR="000C7FD4" w:rsidRPr="002B5314">
              <w:rPr>
                <w:rFonts w:ascii="Myriad Pro" w:hAnsi="Myriad Pro"/>
                <w:sz w:val="20"/>
                <w:szCs w:val="20"/>
              </w:rPr>
              <w:t>geležinkeliai</w:t>
            </w:r>
            <w:proofErr w:type="spellEnd"/>
            <w:r w:rsidR="000C7FD4" w:rsidRPr="002B5314">
              <w:rPr>
                <w:rFonts w:ascii="Myriad Pro" w:hAnsi="Myriad Pro"/>
                <w:sz w:val="20"/>
                <w:szCs w:val="20"/>
              </w:rPr>
              <w:t>” AB</w:t>
            </w:r>
          </w:p>
          <w:p w14:paraId="3C79AAA5" w14:textId="03193A8C" w:rsidR="00771303" w:rsidRPr="002B5314" w:rsidRDefault="00613ACF" w:rsidP="002C0DEB">
            <w:pPr>
              <w:pStyle w:val="ListParagraph"/>
              <w:numPr>
                <w:ilvl w:val="0"/>
                <w:numId w:val="44"/>
              </w:numPr>
              <w:pBdr>
                <w:bar w:val="single" w:sz="4" w:color="auto"/>
              </w:pBdr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  <w:r w:rsidRPr="002B5314">
              <w:rPr>
                <w:rFonts w:ascii="Myriad Pro" w:hAnsi="Myriad Pro"/>
                <w:sz w:val="20"/>
                <w:szCs w:val="20"/>
              </w:rPr>
              <w:t xml:space="preserve">M. </w:t>
            </w:r>
            <w:proofErr w:type="spellStart"/>
            <w:r w:rsidRPr="002B5314">
              <w:rPr>
                <w:rFonts w:ascii="Myriad Pro" w:hAnsi="Myriad Pro"/>
                <w:sz w:val="20"/>
                <w:szCs w:val="20"/>
              </w:rPr>
              <w:t>Lantin</w:t>
            </w:r>
            <w:proofErr w:type="spellEnd"/>
            <w:r w:rsidRPr="002B5314">
              <w:rPr>
                <w:rFonts w:ascii="Myriad Pro" w:hAnsi="Myriad Pro"/>
                <w:sz w:val="20"/>
                <w:szCs w:val="20"/>
              </w:rPr>
              <w:t xml:space="preserve"> – </w:t>
            </w:r>
            <w:r w:rsidR="00244D86" w:rsidRPr="002B5314">
              <w:rPr>
                <w:rFonts w:ascii="Myriad Pro" w:hAnsi="Myriad Pro"/>
                <w:sz w:val="20"/>
                <w:szCs w:val="20"/>
              </w:rPr>
              <w:t xml:space="preserve">Iepirkumu vadītājs, </w:t>
            </w:r>
            <w:r w:rsidR="005411B1" w:rsidRPr="002B5314">
              <w:rPr>
                <w:rFonts w:ascii="Myriad Pro" w:hAnsi="Myriad Pro"/>
                <w:sz w:val="20"/>
                <w:szCs w:val="20"/>
              </w:rPr>
              <w:t>R</w:t>
            </w:r>
            <w:r w:rsidR="009374CE" w:rsidRPr="002B5314">
              <w:rPr>
                <w:rFonts w:ascii="Myriad Pro" w:hAnsi="Myriad Pro"/>
                <w:sz w:val="20"/>
                <w:szCs w:val="20"/>
              </w:rPr>
              <w:t xml:space="preserve">ail </w:t>
            </w:r>
            <w:proofErr w:type="spellStart"/>
            <w:r w:rsidR="009374CE" w:rsidRPr="002B5314">
              <w:rPr>
                <w:rFonts w:ascii="Myriad Pro" w:hAnsi="Myriad Pro"/>
                <w:sz w:val="20"/>
                <w:szCs w:val="20"/>
              </w:rPr>
              <w:t>Baltic</w:t>
            </w:r>
            <w:proofErr w:type="spellEnd"/>
            <w:r w:rsidR="009374CE" w:rsidRPr="002B5314">
              <w:rPr>
                <w:rFonts w:ascii="Myriad Pro" w:hAnsi="Myriad Pro"/>
                <w:sz w:val="20"/>
                <w:szCs w:val="20"/>
              </w:rPr>
              <w:t xml:space="preserve"> </w:t>
            </w:r>
            <w:proofErr w:type="spellStart"/>
            <w:r w:rsidR="009374CE" w:rsidRPr="002B5314">
              <w:rPr>
                <w:rFonts w:ascii="Myriad Pro" w:hAnsi="Myriad Pro"/>
                <w:sz w:val="20"/>
                <w:szCs w:val="20"/>
              </w:rPr>
              <w:t>Estonia</w:t>
            </w:r>
            <w:proofErr w:type="spellEnd"/>
            <w:r w:rsidR="009374CE" w:rsidRPr="002B5314">
              <w:rPr>
                <w:rFonts w:ascii="Myriad Pro" w:hAnsi="Myriad Pro"/>
                <w:sz w:val="20"/>
                <w:szCs w:val="20"/>
              </w:rPr>
              <w:t xml:space="preserve"> OÜ</w:t>
            </w:r>
          </w:p>
          <w:p w14:paraId="1B13BC2C" w14:textId="305E74D7" w:rsidR="00613ACF" w:rsidRPr="002B5314" w:rsidRDefault="00FD7959" w:rsidP="002C0DEB">
            <w:pPr>
              <w:pStyle w:val="ListParagraph"/>
              <w:numPr>
                <w:ilvl w:val="0"/>
                <w:numId w:val="44"/>
              </w:numPr>
              <w:pBdr>
                <w:bar w:val="single" w:sz="4" w:color="auto"/>
              </w:pBdr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  <w:r w:rsidRPr="002B5314">
              <w:rPr>
                <w:rFonts w:ascii="Myriad Pro" w:hAnsi="Myriad Pro"/>
                <w:sz w:val="20"/>
                <w:szCs w:val="20"/>
              </w:rPr>
              <w:t>K. Rudzis –</w:t>
            </w:r>
            <w:r w:rsidR="00C02147" w:rsidRPr="002B5314"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="00192CF9" w:rsidRPr="002B5314">
              <w:rPr>
                <w:rFonts w:ascii="Myriad Pro" w:hAnsi="Myriad Pro"/>
                <w:sz w:val="20"/>
                <w:szCs w:val="20"/>
              </w:rPr>
              <w:t>Dzelzceļa inženieris/Dzelzceļa sistēmu un vadības departamenta vietnieks, RB Rail AS;</w:t>
            </w:r>
          </w:p>
          <w:p w14:paraId="6F6A7E27" w14:textId="79463BE0" w:rsidR="00FD7959" w:rsidRPr="002B5314" w:rsidRDefault="001D3906" w:rsidP="002C0DEB">
            <w:pPr>
              <w:pStyle w:val="ListParagraph"/>
              <w:numPr>
                <w:ilvl w:val="0"/>
                <w:numId w:val="44"/>
              </w:numPr>
              <w:pBdr>
                <w:bar w:val="single" w:sz="4" w:color="auto"/>
              </w:pBdr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  <w:r w:rsidRPr="002B5314">
              <w:rPr>
                <w:rFonts w:ascii="Myriad Pro" w:hAnsi="Myriad Pro"/>
                <w:sz w:val="20"/>
                <w:szCs w:val="20"/>
              </w:rPr>
              <w:t>I.</w:t>
            </w:r>
            <w:r w:rsidR="00B77344" w:rsidRPr="002B5314"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Pr="002B5314">
              <w:rPr>
                <w:rFonts w:ascii="Myriad Pro" w:hAnsi="Myriad Pro"/>
                <w:sz w:val="20"/>
                <w:szCs w:val="20"/>
              </w:rPr>
              <w:t xml:space="preserve">Dimiņa – </w:t>
            </w:r>
            <w:r w:rsidR="00C875AF" w:rsidRPr="002B5314">
              <w:rPr>
                <w:rFonts w:ascii="Myriad Pro" w:hAnsi="Myriad Pro"/>
                <w:sz w:val="20"/>
                <w:szCs w:val="20"/>
              </w:rPr>
              <w:t>Uzņēmuma finanšu departamenta vadītāja, RB Rail AS;</w:t>
            </w:r>
          </w:p>
          <w:p w14:paraId="4FC5F379" w14:textId="1B06A75E" w:rsidR="001D3906" w:rsidRPr="002B5314" w:rsidRDefault="003F3B38" w:rsidP="002C0DEB">
            <w:pPr>
              <w:pStyle w:val="ListParagraph"/>
              <w:numPr>
                <w:ilvl w:val="0"/>
                <w:numId w:val="44"/>
              </w:numPr>
              <w:pBdr>
                <w:bar w:val="single" w:sz="4" w:color="auto"/>
              </w:pBdr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  <w:r w:rsidRPr="002B5314">
              <w:rPr>
                <w:rFonts w:ascii="Myriad Pro" w:hAnsi="Myriad Pro"/>
                <w:sz w:val="20"/>
                <w:szCs w:val="20"/>
              </w:rPr>
              <w:t xml:space="preserve">B. Zauere – </w:t>
            </w:r>
            <w:r w:rsidR="00C875AF" w:rsidRPr="002B5314">
              <w:rPr>
                <w:rFonts w:ascii="Myriad Pro" w:hAnsi="Myriad Pro"/>
                <w:sz w:val="20"/>
                <w:szCs w:val="20"/>
              </w:rPr>
              <w:t>Juridiskā departamenta vadītāja, RB Rail AS;</w:t>
            </w:r>
          </w:p>
          <w:p w14:paraId="60061030" w14:textId="54AE5FA2" w:rsidR="003F3B38" w:rsidRPr="002B5314" w:rsidRDefault="00D12679" w:rsidP="002C0DEB">
            <w:pPr>
              <w:pStyle w:val="ListParagraph"/>
              <w:numPr>
                <w:ilvl w:val="0"/>
                <w:numId w:val="44"/>
              </w:numPr>
              <w:pBdr>
                <w:bar w:val="single" w:sz="4" w:color="auto"/>
              </w:pBdr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  <w:r w:rsidRPr="002B5314">
              <w:rPr>
                <w:rFonts w:ascii="Myriad Pro" w:hAnsi="Myriad Pro"/>
                <w:sz w:val="20"/>
                <w:szCs w:val="20"/>
              </w:rPr>
              <w:t xml:space="preserve">A. Jagminas – </w:t>
            </w:r>
            <w:r w:rsidR="005E39A6" w:rsidRPr="002B5314">
              <w:rPr>
                <w:rFonts w:ascii="Myriad Pro" w:hAnsi="Myriad Pro"/>
                <w:sz w:val="20"/>
                <w:szCs w:val="20"/>
              </w:rPr>
              <w:t>Vecākais līgumu vadītājs, RB Rail AS;</w:t>
            </w:r>
          </w:p>
          <w:p w14:paraId="179E185A" w14:textId="62077EFD" w:rsidR="00D12679" w:rsidRPr="002B5314" w:rsidRDefault="00A72CAC" w:rsidP="002C0DEB">
            <w:pPr>
              <w:pStyle w:val="ListParagraph"/>
              <w:numPr>
                <w:ilvl w:val="0"/>
                <w:numId w:val="44"/>
              </w:numPr>
              <w:pBdr>
                <w:bar w:val="single" w:sz="4" w:color="auto"/>
              </w:pBdr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  <w:r w:rsidRPr="002B5314">
              <w:rPr>
                <w:rFonts w:ascii="Myriad Pro" w:hAnsi="Myriad Pro"/>
                <w:sz w:val="20"/>
                <w:szCs w:val="20"/>
              </w:rPr>
              <w:t xml:space="preserve">E. Jaunzems – </w:t>
            </w:r>
            <w:r w:rsidR="001F354E" w:rsidRPr="002B5314">
              <w:rPr>
                <w:rFonts w:ascii="Myriad Pro" w:hAnsi="Myriad Pro"/>
                <w:sz w:val="20"/>
                <w:szCs w:val="20"/>
              </w:rPr>
              <w:t>Projekta ieviešanas un vadības departamenta direktors</w:t>
            </w:r>
            <w:r w:rsidR="005411B1" w:rsidRPr="002B5314">
              <w:rPr>
                <w:rFonts w:ascii="Myriad Pro" w:hAnsi="Myriad Pro"/>
                <w:sz w:val="20"/>
                <w:szCs w:val="20"/>
              </w:rPr>
              <w:t>, SIA “Eiropas Dzelzceļa līnijas” SIA</w:t>
            </w:r>
            <w:r w:rsidR="001F354E" w:rsidRPr="002B5314">
              <w:rPr>
                <w:rFonts w:ascii="Myriad Pro" w:hAnsi="Myriad Pro"/>
                <w:sz w:val="20"/>
                <w:szCs w:val="20"/>
              </w:rPr>
              <w:t>;</w:t>
            </w:r>
          </w:p>
          <w:p w14:paraId="22BDC974" w14:textId="724D273D" w:rsidR="00A72CAC" w:rsidRPr="002B5314" w:rsidRDefault="006244E7" w:rsidP="002C0DEB">
            <w:pPr>
              <w:pStyle w:val="ListParagraph"/>
              <w:numPr>
                <w:ilvl w:val="0"/>
                <w:numId w:val="44"/>
              </w:numPr>
              <w:pBdr>
                <w:bar w:val="single" w:sz="4" w:color="auto"/>
              </w:pBdr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  <w:r w:rsidRPr="002B5314">
              <w:rPr>
                <w:rFonts w:ascii="Myriad Pro" w:hAnsi="Myriad Pro"/>
                <w:sz w:val="20"/>
                <w:szCs w:val="20"/>
              </w:rPr>
              <w:t xml:space="preserve">D. Zeniauskas – </w:t>
            </w:r>
            <w:r w:rsidR="00284467" w:rsidRPr="002B5314">
              <w:rPr>
                <w:rFonts w:ascii="Myriad Pro" w:hAnsi="Myriad Pro"/>
                <w:sz w:val="20"/>
                <w:szCs w:val="20"/>
              </w:rPr>
              <w:t xml:space="preserve">Iepirkumu vadītājs, </w:t>
            </w:r>
            <w:r w:rsidRPr="002B5314">
              <w:rPr>
                <w:rFonts w:ascii="Myriad Pro" w:hAnsi="Myriad Pro"/>
                <w:sz w:val="20"/>
                <w:szCs w:val="20"/>
              </w:rPr>
              <w:t xml:space="preserve">LTGI </w:t>
            </w:r>
            <w:proofErr w:type="spellStart"/>
            <w:r w:rsidRPr="002B5314">
              <w:rPr>
                <w:rFonts w:ascii="Myriad Pro" w:hAnsi="Myriad Pro"/>
                <w:sz w:val="20"/>
                <w:szCs w:val="20"/>
              </w:rPr>
              <w:t>Infra</w:t>
            </w:r>
            <w:proofErr w:type="spellEnd"/>
            <w:r w:rsidRPr="002B5314">
              <w:rPr>
                <w:rFonts w:ascii="Myriad Pro" w:hAnsi="Myriad Pro"/>
                <w:sz w:val="20"/>
                <w:szCs w:val="20"/>
              </w:rPr>
              <w:t xml:space="preserve"> AB;</w:t>
            </w:r>
          </w:p>
          <w:p w14:paraId="62E5DC62" w14:textId="46CB478A" w:rsidR="006244E7" w:rsidRPr="002B5314" w:rsidRDefault="004E3548" w:rsidP="002C0DEB">
            <w:pPr>
              <w:pStyle w:val="ListParagraph"/>
              <w:numPr>
                <w:ilvl w:val="0"/>
                <w:numId w:val="44"/>
              </w:numPr>
              <w:pBdr>
                <w:bar w:val="single" w:sz="4" w:color="auto"/>
              </w:pBdr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  <w:r w:rsidRPr="002B5314">
              <w:rPr>
                <w:rFonts w:ascii="Myriad Pro" w:hAnsi="Myriad Pro"/>
                <w:sz w:val="20"/>
                <w:szCs w:val="20"/>
              </w:rPr>
              <w:t>I. Rudzīte, Iepirkumu speciāliste, RB Rail AS</w:t>
            </w:r>
            <w:r w:rsidR="00BA24E8" w:rsidRPr="002B5314">
              <w:rPr>
                <w:rFonts w:ascii="Myriad Pro" w:hAnsi="Myriad Pro"/>
                <w:sz w:val="20"/>
                <w:szCs w:val="20"/>
              </w:rPr>
              <w:t>;</w:t>
            </w:r>
          </w:p>
          <w:p w14:paraId="10F47D34" w14:textId="5C355872" w:rsidR="00BA24E8" w:rsidRPr="002B5314" w:rsidRDefault="00BA24E8" w:rsidP="002C0DEB">
            <w:pPr>
              <w:pStyle w:val="ListParagraph"/>
              <w:numPr>
                <w:ilvl w:val="0"/>
                <w:numId w:val="44"/>
              </w:numPr>
              <w:pBdr>
                <w:bar w:val="single" w:sz="4" w:color="auto"/>
              </w:pBdr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  <w:r w:rsidRPr="002B5314">
              <w:rPr>
                <w:rFonts w:ascii="Myriad Pro" w:hAnsi="Myriad Pro"/>
                <w:sz w:val="20"/>
                <w:szCs w:val="20"/>
              </w:rPr>
              <w:t>I. Zuļķe</w:t>
            </w:r>
            <w:r w:rsidR="005842A4" w:rsidRPr="002B5314">
              <w:rPr>
                <w:rFonts w:ascii="Myriad Pro" w:hAnsi="Myriad Pro"/>
                <w:sz w:val="20"/>
                <w:szCs w:val="20"/>
              </w:rPr>
              <w:t xml:space="preserve"> (iepriekš Fogele)</w:t>
            </w:r>
            <w:r w:rsidR="00175951" w:rsidRPr="002B5314">
              <w:rPr>
                <w:rFonts w:ascii="Myriad Pro" w:hAnsi="Myriad Pro"/>
                <w:sz w:val="20"/>
                <w:szCs w:val="20"/>
              </w:rPr>
              <w:t>, Iepirkumu speciāliste, RB Rail AS</w:t>
            </w:r>
            <w:r w:rsidR="004F2ABB" w:rsidRPr="002B5314">
              <w:rPr>
                <w:rFonts w:ascii="Myriad Pro" w:hAnsi="Myriad Pro"/>
                <w:sz w:val="20"/>
                <w:szCs w:val="20"/>
              </w:rPr>
              <w:t>;</w:t>
            </w:r>
          </w:p>
          <w:p w14:paraId="5994B464" w14:textId="76B8CE2D" w:rsidR="004F2ABB" w:rsidRPr="002B5314" w:rsidRDefault="004F2ABB" w:rsidP="002C0DEB">
            <w:pPr>
              <w:pStyle w:val="ListParagraph"/>
              <w:numPr>
                <w:ilvl w:val="0"/>
                <w:numId w:val="44"/>
              </w:numPr>
              <w:pBdr>
                <w:bar w:val="single" w:sz="4" w:color="auto"/>
              </w:pBdr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  <w:r w:rsidRPr="002B5314">
              <w:rPr>
                <w:rFonts w:ascii="Myriad Pro" w:hAnsi="Myriad Pro"/>
                <w:sz w:val="20"/>
                <w:szCs w:val="20"/>
              </w:rPr>
              <w:t xml:space="preserve">L. Karaliūtė - Kategoriju vadītāja, AB LTG </w:t>
            </w:r>
            <w:proofErr w:type="spellStart"/>
            <w:r w:rsidRPr="002B5314">
              <w:rPr>
                <w:rFonts w:ascii="Myriad Pro" w:hAnsi="Myriad Pro"/>
                <w:sz w:val="20"/>
                <w:szCs w:val="20"/>
              </w:rPr>
              <w:t>Infra</w:t>
            </w:r>
            <w:proofErr w:type="spellEnd"/>
            <w:r w:rsidR="00FA67BA" w:rsidRPr="002B5314">
              <w:rPr>
                <w:rFonts w:ascii="Myriad Pro" w:hAnsi="Myriad Pro"/>
                <w:sz w:val="20"/>
                <w:szCs w:val="20"/>
              </w:rPr>
              <w:t>;</w:t>
            </w:r>
          </w:p>
          <w:p w14:paraId="224C9069" w14:textId="2F94952F" w:rsidR="00F16E3C" w:rsidRPr="002B5314" w:rsidRDefault="00515376" w:rsidP="002C0DEB">
            <w:pPr>
              <w:pStyle w:val="ListParagraph"/>
              <w:numPr>
                <w:ilvl w:val="0"/>
                <w:numId w:val="44"/>
              </w:numPr>
              <w:pBdr>
                <w:bar w:val="single" w:sz="4" w:color="auto"/>
              </w:pBdr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  <w:r w:rsidRPr="002B5314">
              <w:rPr>
                <w:rFonts w:ascii="Myriad Pro" w:hAnsi="Myriad Pro"/>
                <w:sz w:val="20"/>
                <w:szCs w:val="20"/>
              </w:rPr>
              <w:t xml:space="preserve">A. </w:t>
            </w:r>
            <w:proofErr w:type="spellStart"/>
            <w:r w:rsidRPr="002B5314">
              <w:rPr>
                <w:rFonts w:ascii="Myriad Pro" w:hAnsi="Myriad Pro"/>
                <w:sz w:val="20"/>
                <w:szCs w:val="20"/>
              </w:rPr>
              <w:t>Petrauskaitė</w:t>
            </w:r>
            <w:proofErr w:type="spellEnd"/>
            <w:r w:rsidRPr="002B5314">
              <w:rPr>
                <w:rFonts w:ascii="Myriad Pro" w:hAnsi="Myriad Pro"/>
                <w:sz w:val="20"/>
                <w:szCs w:val="20"/>
              </w:rPr>
              <w:t xml:space="preserve"> Kategoriju vadītāja, AB LTG </w:t>
            </w:r>
            <w:proofErr w:type="spellStart"/>
            <w:r w:rsidRPr="002B5314">
              <w:rPr>
                <w:rFonts w:ascii="Myriad Pro" w:hAnsi="Myriad Pro"/>
                <w:sz w:val="20"/>
                <w:szCs w:val="20"/>
              </w:rPr>
              <w:t>Infra</w:t>
            </w:r>
            <w:proofErr w:type="spellEnd"/>
            <w:r w:rsidRPr="002B5314">
              <w:rPr>
                <w:rFonts w:ascii="Myriad Pro" w:hAnsi="Myriad Pro"/>
                <w:sz w:val="20"/>
                <w:szCs w:val="20"/>
              </w:rPr>
              <w:t>.</w:t>
            </w:r>
          </w:p>
          <w:p w14:paraId="51992BF5" w14:textId="72CC562C" w:rsidR="005D4B45" w:rsidRPr="002B5314" w:rsidRDefault="005D4B45" w:rsidP="002C0DEB">
            <w:pPr>
              <w:pStyle w:val="ListParagraph"/>
              <w:numPr>
                <w:ilvl w:val="0"/>
                <w:numId w:val="44"/>
              </w:numPr>
              <w:pBdr>
                <w:bar w:val="single" w:sz="4" w:color="auto"/>
              </w:pBdr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  <w:r w:rsidRPr="002B5314">
              <w:rPr>
                <w:rFonts w:ascii="Myriad Pro" w:hAnsi="Myriad Pro"/>
                <w:sz w:val="20"/>
                <w:szCs w:val="20"/>
              </w:rPr>
              <w:t>E. Saule – Iepirkumu vadītāja, RB Rail AS</w:t>
            </w:r>
            <w:r w:rsidR="002813A2" w:rsidRPr="002B5314">
              <w:rPr>
                <w:rFonts w:ascii="Myriad Pro" w:hAnsi="Myriad Pro"/>
                <w:sz w:val="20"/>
                <w:szCs w:val="20"/>
              </w:rPr>
              <w:t>;</w:t>
            </w:r>
          </w:p>
          <w:p w14:paraId="027BD815" w14:textId="293A4A2B" w:rsidR="002813A2" w:rsidRPr="002B5314" w:rsidRDefault="002813A2" w:rsidP="002C0DEB">
            <w:pPr>
              <w:pStyle w:val="ListParagraph"/>
              <w:numPr>
                <w:ilvl w:val="0"/>
                <w:numId w:val="44"/>
              </w:numPr>
              <w:pBdr>
                <w:bar w:val="single" w:sz="4" w:color="auto"/>
              </w:pBdr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  <w:proofErr w:type="spellStart"/>
            <w:r w:rsidRPr="002B5314">
              <w:rPr>
                <w:rFonts w:ascii="Myriad Pro" w:hAnsi="Myriad Pro"/>
                <w:sz w:val="20"/>
                <w:szCs w:val="20"/>
              </w:rPr>
              <w:t>E.Palepa</w:t>
            </w:r>
            <w:proofErr w:type="spellEnd"/>
            <w:r w:rsidRPr="002B5314">
              <w:rPr>
                <w:rFonts w:ascii="Myriad Pro" w:hAnsi="Myriad Pro"/>
                <w:sz w:val="20"/>
                <w:szCs w:val="20"/>
              </w:rPr>
              <w:t xml:space="preserve"> – Juridiskā </w:t>
            </w:r>
            <w:proofErr w:type="spellStart"/>
            <w:r w:rsidRPr="002B5314">
              <w:rPr>
                <w:rFonts w:ascii="Myriad Pro" w:hAnsi="Myriad Pro"/>
                <w:sz w:val="20"/>
                <w:szCs w:val="20"/>
              </w:rPr>
              <w:t>departamenrta</w:t>
            </w:r>
            <w:proofErr w:type="spellEnd"/>
            <w:r w:rsidRPr="002B5314">
              <w:rPr>
                <w:rFonts w:ascii="Myriad Pro" w:hAnsi="Myriad Pro"/>
                <w:sz w:val="20"/>
                <w:szCs w:val="20"/>
              </w:rPr>
              <w:t xml:space="preserve"> vadītāja vietniece</w:t>
            </w:r>
            <w:r w:rsidR="007E0546" w:rsidRPr="002B5314">
              <w:rPr>
                <w:rFonts w:ascii="Myriad Pro" w:hAnsi="Myriad Pro"/>
                <w:sz w:val="20"/>
                <w:szCs w:val="20"/>
              </w:rPr>
              <w:t xml:space="preserve"> (līgumu jautājumi)</w:t>
            </w:r>
            <w:r w:rsidRPr="002B5314">
              <w:rPr>
                <w:rFonts w:ascii="Myriad Pro" w:hAnsi="Myriad Pro"/>
                <w:sz w:val="20"/>
                <w:szCs w:val="20"/>
              </w:rPr>
              <w:t>, RB Rail AS</w:t>
            </w:r>
            <w:r w:rsidR="007E0546" w:rsidRPr="002B5314">
              <w:rPr>
                <w:rFonts w:ascii="Myriad Pro" w:hAnsi="Myriad Pro"/>
                <w:sz w:val="20"/>
                <w:szCs w:val="20"/>
              </w:rPr>
              <w:t>;</w:t>
            </w:r>
          </w:p>
          <w:p w14:paraId="731BC0FD" w14:textId="10D6D8AA" w:rsidR="007E0546" w:rsidRPr="002B5314" w:rsidRDefault="002813A2" w:rsidP="002C0DEB">
            <w:pPr>
              <w:pStyle w:val="ListParagraph"/>
              <w:numPr>
                <w:ilvl w:val="0"/>
                <w:numId w:val="44"/>
              </w:numPr>
              <w:pBdr>
                <w:bar w:val="single" w:sz="4" w:color="auto"/>
              </w:pBdr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  <w:proofErr w:type="spellStart"/>
            <w:r w:rsidRPr="002B5314">
              <w:rPr>
                <w:rFonts w:ascii="Myriad Pro" w:hAnsi="Myriad Pro"/>
                <w:sz w:val="20"/>
                <w:szCs w:val="20"/>
              </w:rPr>
              <w:t>K.Baikovskis</w:t>
            </w:r>
            <w:proofErr w:type="spellEnd"/>
            <w:r w:rsidRPr="002B5314">
              <w:rPr>
                <w:rFonts w:ascii="Myriad Pro" w:hAnsi="Myriad Pro"/>
                <w:sz w:val="20"/>
                <w:szCs w:val="20"/>
              </w:rPr>
              <w:t xml:space="preserve"> - </w:t>
            </w:r>
            <w:r w:rsidR="007E0546" w:rsidRPr="002B5314">
              <w:rPr>
                <w:rFonts w:ascii="Myriad Pro" w:hAnsi="Myriad Pro"/>
                <w:sz w:val="20"/>
                <w:szCs w:val="20"/>
              </w:rPr>
              <w:t>Projekta ieviešanas un vadības departamenta Tehniskā atbalsta vadītājs, SIA “Eiropas Dzelzceļa līnijas”</w:t>
            </w:r>
            <w:r w:rsidR="00ED4614" w:rsidRPr="002B5314">
              <w:rPr>
                <w:rFonts w:ascii="Myriad Pro" w:hAnsi="Myriad Pro"/>
                <w:sz w:val="20"/>
                <w:szCs w:val="20"/>
              </w:rPr>
              <w:t>;</w:t>
            </w:r>
          </w:p>
          <w:p w14:paraId="4D070DEE" w14:textId="41A136FB" w:rsidR="00ED4614" w:rsidRPr="002B5314" w:rsidRDefault="00ED4614" w:rsidP="002C0DEB">
            <w:pPr>
              <w:pStyle w:val="ListParagraph"/>
              <w:numPr>
                <w:ilvl w:val="0"/>
                <w:numId w:val="44"/>
              </w:numPr>
              <w:pBdr>
                <w:bar w:val="single" w:sz="4" w:color="auto"/>
              </w:pBdr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  <w:r w:rsidRPr="002B5314">
              <w:rPr>
                <w:rFonts w:ascii="Myriad Pro" w:hAnsi="Myriad Pro"/>
                <w:sz w:val="20"/>
                <w:szCs w:val="20"/>
              </w:rPr>
              <w:t>M. Blaus, Iepirkumu departamenta vadītājs, RB Rail AS.</w:t>
            </w:r>
          </w:p>
          <w:p w14:paraId="51E2AD0F" w14:textId="2BEC07E5" w:rsidR="001E4BBA" w:rsidRPr="002B5314" w:rsidRDefault="001E4BBA" w:rsidP="001E4BBA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lv-LV"/>
              </w:rPr>
            </w:pPr>
            <w:r w:rsidRPr="002B5314">
              <w:rPr>
                <w:rFonts w:ascii="Myriad Pro" w:hAnsi="Myriad Pro"/>
                <w:b/>
                <w:bCs/>
                <w:sz w:val="20"/>
                <w:szCs w:val="20"/>
                <w:lang w:val="lv-LV"/>
              </w:rPr>
              <w:t>Iepirkuma komisijas sekretārs</w:t>
            </w:r>
            <w:r w:rsidR="0001424C" w:rsidRPr="002B5314">
              <w:rPr>
                <w:rFonts w:ascii="Myriad Pro" w:hAnsi="Myriad Pro"/>
                <w:b/>
                <w:bCs/>
                <w:sz w:val="20"/>
                <w:szCs w:val="20"/>
                <w:lang w:val="lv-LV"/>
              </w:rPr>
              <w:t>:</w:t>
            </w:r>
          </w:p>
          <w:p w14:paraId="2890FC44" w14:textId="1AE1103A" w:rsidR="0001424C" w:rsidRPr="002B5314" w:rsidRDefault="00F020A9" w:rsidP="001E4BBA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proofErr w:type="spellStart"/>
            <w:r w:rsidRPr="002B5314">
              <w:rPr>
                <w:rFonts w:ascii="Myriad Pro" w:hAnsi="Myriad Pro"/>
                <w:sz w:val="20"/>
                <w:szCs w:val="20"/>
                <w:lang w:val="lv-LV"/>
              </w:rPr>
              <w:lastRenderedPageBreak/>
              <w:t>A.L</w:t>
            </w:r>
            <w:r w:rsidR="00721AE7" w:rsidRPr="002B5314">
              <w:rPr>
                <w:rFonts w:ascii="Myriad Pro" w:hAnsi="Myriad Pro"/>
                <w:sz w:val="20"/>
                <w:szCs w:val="20"/>
                <w:lang w:val="lv-LV"/>
              </w:rPr>
              <w:t>īduma</w:t>
            </w:r>
            <w:proofErr w:type="spellEnd"/>
            <w:r w:rsidRPr="002B5314">
              <w:rPr>
                <w:rFonts w:ascii="Myriad Pro" w:hAnsi="Myriad Pro"/>
                <w:sz w:val="20"/>
                <w:szCs w:val="20"/>
                <w:lang w:val="lv-LV"/>
              </w:rPr>
              <w:t xml:space="preserve"> </w:t>
            </w:r>
            <w:r w:rsidR="0001424C" w:rsidRPr="002B5314">
              <w:rPr>
                <w:rFonts w:ascii="Myriad Pro" w:hAnsi="Myriad Pro"/>
                <w:sz w:val="20"/>
                <w:szCs w:val="20"/>
                <w:lang w:val="lv-LV"/>
              </w:rPr>
              <w:t xml:space="preserve">– </w:t>
            </w:r>
            <w:r w:rsidRPr="002B5314">
              <w:rPr>
                <w:rFonts w:ascii="Myriad Pro" w:hAnsi="Myriad Pro"/>
                <w:sz w:val="20"/>
                <w:szCs w:val="20"/>
                <w:lang w:val="lv-LV"/>
              </w:rPr>
              <w:t>I</w:t>
            </w:r>
            <w:r w:rsidR="0001424C" w:rsidRPr="002B5314">
              <w:rPr>
                <w:rFonts w:ascii="Myriad Pro" w:hAnsi="Myriad Pro"/>
                <w:sz w:val="20"/>
                <w:szCs w:val="20"/>
                <w:lang w:val="lv-LV"/>
              </w:rPr>
              <w:t>epirkumu speciālists, RB Rail AS</w:t>
            </w:r>
            <w:r w:rsidR="0030035C" w:rsidRPr="002B5314">
              <w:rPr>
                <w:rFonts w:ascii="Myriad Pro" w:hAnsi="Myriad Pro"/>
                <w:sz w:val="20"/>
                <w:szCs w:val="20"/>
                <w:lang w:val="lv-LV"/>
              </w:rPr>
              <w:t>.</w:t>
            </w:r>
          </w:p>
          <w:p w14:paraId="703682F9" w14:textId="77777777" w:rsidR="004741D5" w:rsidRPr="002B5314" w:rsidRDefault="004741D5" w:rsidP="001E4BBA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</w:p>
          <w:p w14:paraId="28C04C5D" w14:textId="2EAA9484" w:rsidR="00E9572F" w:rsidRPr="002B5314" w:rsidRDefault="00E9572F" w:rsidP="00E9572F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>Iepirkuma procedūras dokumentu sagatavotāji</w:t>
            </w:r>
            <w:r w:rsidR="00282A07"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 xml:space="preserve"> un </w:t>
            </w:r>
            <w:r w:rsidR="009207BF"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 xml:space="preserve">pieaicinātie </w:t>
            </w:r>
            <w:r w:rsidR="00C61972"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>eksperti</w:t>
            </w:r>
            <w:r w:rsidRPr="002B5314">
              <w:rPr>
                <w:rFonts w:ascii="Myriad Pro" w:hAnsi="Myriad Pro"/>
                <w:sz w:val="20"/>
                <w:szCs w:val="20"/>
                <w:lang w:val="lv-LV"/>
              </w:rPr>
              <w:t>:</w:t>
            </w:r>
          </w:p>
          <w:p w14:paraId="4F28C689" w14:textId="1EF8EC03" w:rsidR="00FF2688" w:rsidRPr="002B5314" w:rsidRDefault="001B5CE6" w:rsidP="00FF2688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proofErr w:type="spellStart"/>
            <w:r>
              <w:rPr>
                <w:rFonts w:ascii="Myriad Pro" w:hAnsi="Myriad Pro"/>
                <w:sz w:val="20"/>
                <w:szCs w:val="20"/>
                <w:lang w:val="lv-LV"/>
              </w:rPr>
              <w:t>R.Andersons</w:t>
            </w:r>
            <w:proofErr w:type="spellEnd"/>
            <w:r w:rsidR="003D5426" w:rsidRPr="002B5314">
              <w:rPr>
                <w:rFonts w:ascii="Myriad Pro" w:hAnsi="Myriad Pro"/>
                <w:sz w:val="20"/>
                <w:szCs w:val="20"/>
                <w:lang w:val="lv-LV"/>
              </w:rPr>
              <w:t xml:space="preserve"> </w:t>
            </w:r>
            <w:r w:rsidR="004C12B2" w:rsidRPr="002B5314">
              <w:rPr>
                <w:rFonts w:ascii="Myriad Pro" w:hAnsi="Myriad Pro"/>
                <w:sz w:val="20"/>
                <w:szCs w:val="20"/>
                <w:lang w:val="lv-LV"/>
              </w:rPr>
              <w:t>–</w:t>
            </w:r>
            <w:r w:rsidR="003D5426" w:rsidRPr="002B5314">
              <w:rPr>
                <w:rFonts w:ascii="Myriad Pro" w:hAnsi="Myriad Pro"/>
                <w:sz w:val="20"/>
                <w:szCs w:val="20"/>
                <w:lang w:val="lv-LV"/>
              </w:rPr>
              <w:t xml:space="preserve"> </w:t>
            </w:r>
            <w:r>
              <w:rPr>
                <w:rFonts w:ascii="Myriad Pro" w:hAnsi="Myriad Pro"/>
                <w:sz w:val="20"/>
                <w:szCs w:val="20"/>
                <w:lang w:val="lv-LV"/>
              </w:rPr>
              <w:t xml:space="preserve">Construction </w:t>
            </w:r>
            <w:proofErr w:type="spellStart"/>
            <w:r>
              <w:rPr>
                <w:rFonts w:ascii="Myriad Pro" w:hAnsi="Myriad Pro"/>
                <w:sz w:val="20"/>
                <w:szCs w:val="20"/>
                <w:lang w:val="lv-LV"/>
              </w:rPr>
              <w:t>Material</w:t>
            </w:r>
            <w:proofErr w:type="spellEnd"/>
            <w:r>
              <w:rPr>
                <w:rFonts w:ascii="Myriad Pro" w:hAnsi="Myriad Pro"/>
                <w:sz w:val="20"/>
                <w:szCs w:val="20"/>
                <w:lang w:val="lv-LV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0"/>
                <w:szCs w:val="20"/>
                <w:lang w:val="lv-LV"/>
              </w:rPr>
              <w:t>Expert</w:t>
            </w:r>
            <w:proofErr w:type="spellEnd"/>
            <w:r w:rsidR="00FF2688" w:rsidRPr="002B5314">
              <w:rPr>
                <w:rFonts w:ascii="Myriad Pro" w:hAnsi="Myriad Pro"/>
                <w:sz w:val="20"/>
                <w:szCs w:val="20"/>
                <w:lang w:val="lv-LV"/>
              </w:rPr>
              <w:t>, RB Rail AS;</w:t>
            </w:r>
          </w:p>
          <w:p w14:paraId="4D230D2F" w14:textId="344BFD93" w:rsidR="00E24593" w:rsidRPr="002B5314" w:rsidRDefault="00E24593" w:rsidP="00FF2688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2B5314">
              <w:rPr>
                <w:rFonts w:ascii="Myriad Pro" w:hAnsi="Myriad Pro"/>
                <w:sz w:val="20"/>
                <w:szCs w:val="20"/>
                <w:lang w:val="lv-LV"/>
              </w:rPr>
              <w:t xml:space="preserve">Alvaro Lopez Pedrosa </w:t>
            </w:r>
            <w:r w:rsidR="000A2B0F" w:rsidRPr="002B5314">
              <w:rPr>
                <w:rFonts w:ascii="Myriad Pro" w:hAnsi="Myriad Pro"/>
                <w:sz w:val="20"/>
                <w:szCs w:val="20"/>
                <w:lang w:val="lv-LV"/>
              </w:rPr>
              <w:t>–</w:t>
            </w:r>
            <w:r w:rsidRPr="002B5314">
              <w:rPr>
                <w:rFonts w:ascii="Myriad Pro" w:hAnsi="Myriad Pro"/>
                <w:sz w:val="20"/>
                <w:szCs w:val="20"/>
                <w:lang w:val="lv-LV"/>
              </w:rPr>
              <w:t xml:space="preserve"> </w:t>
            </w:r>
            <w:r w:rsidR="000A2B0F" w:rsidRPr="002B5314">
              <w:rPr>
                <w:rFonts w:ascii="Myriad Pro" w:hAnsi="Myriad Pro"/>
                <w:sz w:val="20"/>
                <w:szCs w:val="20"/>
                <w:lang w:val="lv-LV"/>
              </w:rPr>
              <w:t xml:space="preserve">Būvniecības </w:t>
            </w:r>
            <w:r w:rsidR="004D5CA4" w:rsidRPr="002B5314">
              <w:rPr>
                <w:rFonts w:ascii="Myriad Pro" w:hAnsi="Myriad Pro"/>
                <w:sz w:val="20"/>
                <w:szCs w:val="20"/>
                <w:lang w:val="lv-LV"/>
              </w:rPr>
              <w:t>M</w:t>
            </w:r>
            <w:r w:rsidR="000A2B0F" w:rsidRPr="002B5314">
              <w:rPr>
                <w:rFonts w:ascii="Myriad Pro" w:hAnsi="Myriad Pro"/>
                <w:sz w:val="20"/>
                <w:szCs w:val="20"/>
                <w:lang w:val="lv-LV"/>
              </w:rPr>
              <w:t xml:space="preserve">ateriālu </w:t>
            </w:r>
            <w:r w:rsidR="004D5CA4" w:rsidRPr="002B5314">
              <w:rPr>
                <w:rFonts w:ascii="Myriad Pro" w:hAnsi="Myriad Pro"/>
                <w:sz w:val="20"/>
                <w:szCs w:val="20"/>
                <w:lang w:val="lv-LV"/>
              </w:rPr>
              <w:t>P</w:t>
            </w:r>
            <w:r w:rsidR="000A2B0F" w:rsidRPr="002B5314">
              <w:rPr>
                <w:rFonts w:ascii="Myriad Pro" w:hAnsi="Myriad Pro"/>
                <w:sz w:val="20"/>
                <w:szCs w:val="20"/>
                <w:lang w:val="lv-LV"/>
              </w:rPr>
              <w:t xml:space="preserve">iegādes </w:t>
            </w:r>
            <w:r w:rsidR="004D5CA4" w:rsidRPr="002B5314">
              <w:rPr>
                <w:rFonts w:ascii="Myriad Pro" w:hAnsi="Myriad Pro"/>
                <w:sz w:val="20"/>
                <w:szCs w:val="20"/>
                <w:lang w:val="lv-LV"/>
              </w:rPr>
              <w:t>P</w:t>
            </w:r>
            <w:r w:rsidR="000A2B0F" w:rsidRPr="002B5314">
              <w:rPr>
                <w:rFonts w:ascii="Myriad Pro" w:hAnsi="Myriad Pro"/>
                <w:sz w:val="20"/>
                <w:szCs w:val="20"/>
                <w:lang w:val="lv-LV"/>
              </w:rPr>
              <w:t xml:space="preserve">rojekta </w:t>
            </w:r>
            <w:r w:rsidR="004D5CA4" w:rsidRPr="002B5314">
              <w:rPr>
                <w:rFonts w:ascii="Myriad Pro" w:hAnsi="Myriad Pro"/>
                <w:sz w:val="20"/>
                <w:szCs w:val="20"/>
                <w:lang w:val="lv-LV"/>
              </w:rPr>
              <w:t>V</w:t>
            </w:r>
            <w:r w:rsidR="000A2B0F" w:rsidRPr="002B5314">
              <w:rPr>
                <w:rFonts w:ascii="Myriad Pro" w:hAnsi="Myriad Pro"/>
                <w:sz w:val="20"/>
                <w:szCs w:val="20"/>
                <w:lang w:val="lv-LV"/>
              </w:rPr>
              <w:t>adītājs, RB Rail AS;</w:t>
            </w:r>
          </w:p>
          <w:p w14:paraId="17DED5FB" w14:textId="6A554F02" w:rsidR="00423984" w:rsidRPr="002B5314" w:rsidRDefault="00423984" w:rsidP="00E9572F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2B5314">
              <w:rPr>
                <w:rFonts w:ascii="Myriad Pro" w:hAnsi="Myriad Pro"/>
                <w:sz w:val="20"/>
                <w:szCs w:val="20"/>
                <w:lang w:val="lv-LV"/>
              </w:rPr>
              <w:t xml:space="preserve">R. Prūsis – </w:t>
            </w:r>
            <w:r w:rsidR="008D49E3" w:rsidRPr="002B5314">
              <w:rPr>
                <w:rFonts w:ascii="Myriad Pro" w:hAnsi="Myriad Pro"/>
                <w:sz w:val="20"/>
                <w:szCs w:val="20"/>
                <w:lang w:val="lv-LV"/>
              </w:rPr>
              <w:t>J</w:t>
            </w:r>
            <w:r w:rsidR="00542DD7" w:rsidRPr="002B5314">
              <w:rPr>
                <w:rFonts w:ascii="Myriad Pro" w:hAnsi="Myriad Pro"/>
                <w:sz w:val="20"/>
                <w:szCs w:val="20"/>
                <w:lang w:val="lv-LV"/>
              </w:rPr>
              <w:t>uridiskā departa</w:t>
            </w:r>
            <w:r w:rsidR="008D49E3" w:rsidRPr="002B5314">
              <w:rPr>
                <w:rFonts w:ascii="Myriad Pro" w:hAnsi="Myriad Pro"/>
                <w:sz w:val="20"/>
                <w:szCs w:val="20"/>
                <w:lang w:val="lv-LV"/>
              </w:rPr>
              <w:t>menta vadītāja vietnieks, RB Rail AS;</w:t>
            </w:r>
          </w:p>
          <w:p w14:paraId="1030F3C9" w14:textId="393D53A2" w:rsidR="00423984" w:rsidRPr="002B5314" w:rsidRDefault="00004786" w:rsidP="00E9572F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2B5314">
              <w:rPr>
                <w:rFonts w:ascii="Myriad Pro" w:hAnsi="Myriad Pro"/>
                <w:sz w:val="20"/>
                <w:szCs w:val="20"/>
                <w:lang w:val="lv-LV"/>
              </w:rPr>
              <w:t xml:space="preserve">E. Palepa – </w:t>
            </w:r>
            <w:r w:rsidR="008C30E9" w:rsidRPr="002B5314">
              <w:rPr>
                <w:rFonts w:ascii="Myriad Pro" w:hAnsi="Myriad Pro"/>
                <w:sz w:val="20"/>
                <w:szCs w:val="20"/>
                <w:lang w:val="lv-LV"/>
              </w:rPr>
              <w:t>Vadošā juriste (līgumi/ korporatīvie jautājumi), RB Rail AS;</w:t>
            </w:r>
          </w:p>
          <w:p w14:paraId="6E13835E" w14:textId="101444A1" w:rsidR="00274A1D" w:rsidRPr="002B5314" w:rsidRDefault="00274A1D" w:rsidP="00ED67C3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proofErr w:type="spellStart"/>
            <w:r w:rsidRPr="002B5314">
              <w:rPr>
                <w:rFonts w:ascii="Myriad Pro" w:hAnsi="Myriad Pro"/>
                <w:sz w:val="20"/>
                <w:szCs w:val="20"/>
                <w:lang w:val="lv-LV"/>
              </w:rPr>
              <w:t>K.Krūmiņš</w:t>
            </w:r>
            <w:proofErr w:type="spellEnd"/>
            <w:r w:rsidRPr="002B5314">
              <w:rPr>
                <w:rFonts w:ascii="Myriad Pro" w:hAnsi="Myriad Pro"/>
                <w:sz w:val="20"/>
                <w:szCs w:val="20"/>
                <w:lang w:val="lv-LV"/>
              </w:rPr>
              <w:t xml:space="preserve"> - </w:t>
            </w:r>
            <w:r w:rsidR="00ED67C3" w:rsidRPr="002B5314">
              <w:rPr>
                <w:rFonts w:ascii="Myriad Pro" w:hAnsi="Myriad Pro"/>
                <w:sz w:val="20"/>
                <w:szCs w:val="20"/>
                <w:lang w:val="lv-LV"/>
              </w:rPr>
              <w:t>Vadošais Jurists (Būvniecības jautājumi);</w:t>
            </w:r>
          </w:p>
          <w:p w14:paraId="546EF150" w14:textId="7023E4B9" w:rsidR="007F029A" w:rsidRDefault="009A0DB0" w:rsidP="00E9572F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proofErr w:type="spellStart"/>
            <w:r>
              <w:rPr>
                <w:rFonts w:ascii="Myriad Pro" w:hAnsi="Myriad Pro"/>
                <w:sz w:val="20"/>
                <w:szCs w:val="20"/>
                <w:lang w:val="lv-LV"/>
              </w:rPr>
              <w:t>J.Lukš</w:t>
            </w:r>
            <w:r w:rsidR="00C54048">
              <w:rPr>
                <w:rFonts w:ascii="Myriad Pro" w:hAnsi="Myriad Pro"/>
                <w:sz w:val="20"/>
                <w:szCs w:val="20"/>
                <w:lang w:val="lv-LV"/>
              </w:rPr>
              <w:t>e</w:t>
            </w:r>
            <w:r>
              <w:rPr>
                <w:rFonts w:ascii="Myriad Pro" w:hAnsi="Myriad Pro"/>
                <w:sz w:val="20"/>
                <w:szCs w:val="20"/>
                <w:lang w:val="lv-LV"/>
              </w:rPr>
              <w:t>vics</w:t>
            </w:r>
            <w:proofErr w:type="spellEnd"/>
            <w:r w:rsidR="007F029A" w:rsidRPr="002B5314">
              <w:rPr>
                <w:rFonts w:ascii="Myriad Pro" w:hAnsi="Myriad Pro"/>
                <w:sz w:val="20"/>
                <w:szCs w:val="20"/>
                <w:lang w:val="lv-LV"/>
              </w:rPr>
              <w:t xml:space="preserve"> – </w:t>
            </w:r>
            <w:r w:rsidR="00C54048">
              <w:rPr>
                <w:rFonts w:ascii="Myriad Pro" w:hAnsi="Myriad Pro"/>
                <w:sz w:val="20"/>
                <w:szCs w:val="20"/>
                <w:lang w:val="lv-LV"/>
              </w:rPr>
              <w:t>Vecākais Iepirkuma speciālists</w:t>
            </w:r>
            <w:r w:rsidR="007F029A" w:rsidRPr="002B5314">
              <w:rPr>
                <w:rFonts w:ascii="Myriad Pro" w:hAnsi="Myriad Pro"/>
                <w:sz w:val="20"/>
                <w:szCs w:val="20"/>
                <w:lang w:val="lv-LV"/>
              </w:rPr>
              <w:t>, RB Rail AS</w:t>
            </w:r>
            <w:r w:rsidR="00ED67C3" w:rsidRPr="002B5314">
              <w:rPr>
                <w:rFonts w:ascii="Myriad Pro" w:hAnsi="Myriad Pro"/>
                <w:sz w:val="20"/>
                <w:szCs w:val="20"/>
                <w:lang w:val="lv-LV"/>
              </w:rPr>
              <w:t>;</w:t>
            </w:r>
          </w:p>
          <w:p w14:paraId="0FE0D800" w14:textId="561969C3" w:rsidR="00D20B74" w:rsidRPr="002B5314" w:rsidRDefault="00E539FF" w:rsidP="00E9572F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proofErr w:type="spellStart"/>
            <w:r>
              <w:rPr>
                <w:rFonts w:ascii="Myriad Pro" w:hAnsi="Myriad Pro"/>
                <w:sz w:val="20"/>
                <w:szCs w:val="20"/>
                <w:lang w:val="lv-LV"/>
              </w:rPr>
              <w:t>A.Gedrenika</w:t>
            </w:r>
            <w:proofErr w:type="spellEnd"/>
            <w:r w:rsidR="00D20B74">
              <w:rPr>
                <w:rFonts w:ascii="Myriad Pro" w:hAnsi="Myriad Pro"/>
                <w:sz w:val="20"/>
                <w:szCs w:val="20"/>
                <w:lang w:val="lv-LV"/>
              </w:rPr>
              <w:t xml:space="preserve"> – </w:t>
            </w:r>
            <w:proofErr w:type="spellStart"/>
            <w:r>
              <w:rPr>
                <w:rFonts w:ascii="Myriad Pro" w:hAnsi="Myriad Pro"/>
                <w:sz w:val="20"/>
                <w:szCs w:val="20"/>
                <w:lang w:val="lv-LV"/>
              </w:rPr>
              <w:t>Vecakais</w:t>
            </w:r>
            <w:proofErr w:type="spellEnd"/>
            <w:r>
              <w:rPr>
                <w:rFonts w:ascii="Myriad Pro" w:hAnsi="Myriad Pro"/>
                <w:sz w:val="20"/>
                <w:szCs w:val="20"/>
                <w:lang w:val="lv-LV"/>
              </w:rPr>
              <w:t xml:space="preserve"> </w:t>
            </w:r>
            <w:proofErr w:type="spellStart"/>
            <w:r w:rsidR="00D20B74">
              <w:rPr>
                <w:rFonts w:ascii="Myriad Pro" w:hAnsi="Myriad Pro"/>
                <w:sz w:val="20"/>
                <w:szCs w:val="20"/>
                <w:lang w:val="lv-LV"/>
              </w:rPr>
              <w:t>Iepiekum</w:t>
            </w:r>
            <w:r>
              <w:rPr>
                <w:rFonts w:ascii="Myriad Pro" w:hAnsi="Myriad Pro"/>
                <w:sz w:val="20"/>
                <w:szCs w:val="20"/>
                <w:lang w:val="lv-LV"/>
              </w:rPr>
              <w:t>u</w:t>
            </w:r>
            <w:proofErr w:type="spellEnd"/>
            <w:r w:rsidR="00D20B74">
              <w:rPr>
                <w:rFonts w:ascii="Myriad Pro" w:hAnsi="Myriad Pro"/>
                <w:sz w:val="20"/>
                <w:szCs w:val="20"/>
                <w:lang w:val="lv-LV"/>
              </w:rPr>
              <w:t xml:space="preserve"> </w:t>
            </w:r>
            <w:r w:rsidR="002C7EEF">
              <w:rPr>
                <w:rFonts w:ascii="Myriad Pro" w:hAnsi="Myriad Pro"/>
                <w:sz w:val="20"/>
                <w:szCs w:val="20"/>
                <w:lang w:val="lv-LV"/>
              </w:rPr>
              <w:t>speciālists</w:t>
            </w:r>
            <w:r w:rsidR="00D20B74">
              <w:rPr>
                <w:rFonts w:ascii="Myriad Pro" w:hAnsi="Myriad Pro"/>
                <w:sz w:val="20"/>
                <w:szCs w:val="20"/>
                <w:lang w:val="lv-LV"/>
              </w:rPr>
              <w:t>, RB Rail AS.</w:t>
            </w:r>
          </w:p>
          <w:p w14:paraId="3C0B0209" w14:textId="1781B20D" w:rsidR="00051EDA" w:rsidRPr="002B5314" w:rsidRDefault="00051EDA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</w:p>
          <w:p w14:paraId="6C564C5B" w14:textId="77777777" w:rsidR="00A2323C" w:rsidRPr="002B5314" w:rsidRDefault="00A2323C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</w:p>
          <w:p w14:paraId="0FAA6752" w14:textId="2C4C3C0B" w:rsidR="00D87946" w:rsidRPr="005A7620" w:rsidRDefault="00E14184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lv-LV"/>
              </w:rPr>
            </w:pPr>
            <w:r w:rsidRPr="005A7620">
              <w:rPr>
                <w:rFonts w:ascii="Myriad Pro" w:hAnsi="Myriad Pro"/>
                <w:b/>
                <w:bCs/>
                <w:sz w:val="20"/>
                <w:szCs w:val="20"/>
                <w:lang w:val="lv-LV"/>
              </w:rPr>
              <w:t>Pieteikumu iesniegšanas termiņš</w:t>
            </w:r>
            <w:r w:rsidR="009729DB" w:rsidRPr="005A7620">
              <w:rPr>
                <w:rFonts w:ascii="Myriad Pro" w:hAnsi="Myriad Pro"/>
                <w:b/>
                <w:bCs/>
                <w:sz w:val="20"/>
                <w:szCs w:val="20"/>
                <w:lang w:val="lv-LV"/>
              </w:rPr>
              <w:t>:</w:t>
            </w:r>
            <w:r w:rsidR="00B72282" w:rsidRPr="005A7620">
              <w:rPr>
                <w:rFonts w:ascii="Myriad Pro" w:hAnsi="Myriad Pro"/>
                <w:b/>
                <w:bCs/>
                <w:sz w:val="20"/>
                <w:szCs w:val="20"/>
                <w:lang w:val="lv-LV"/>
              </w:rPr>
              <w:t xml:space="preserve"> </w:t>
            </w:r>
          </w:p>
          <w:p w14:paraId="6F11773B" w14:textId="5816501D" w:rsidR="00E14184" w:rsidRPr="002B5314" w:rsidRDefault="009069DD" w:rsidP="009D4601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Cs/>
                <w:sz w:val="20"/>
                <w:szCs w:val="20"/>
                <w:lang w:val="lv-LV"/>
              </w:rPr>
            </w:pPr>
            <w:r w:rsidRPr="005A7620">
              <w:rPr>
                <w:rFonts w:ascii="Myriad Pro" w:hAnsi="Myriad Pro"/>
                <w:bCs/>
                <w:sz w:val="20"/>
                <w:szCs w:val="20"/>
                <w:lang w:val="lv-LV"/>
              </w:rPr>
              <w:t>202</w:t>
            </w:r>
            <w:r w:rsidR="00081545" w:rsidRPr="005A7620">
              <w:rPr>
                <w:rFonts w:ascii="Myriad Pro" w:hAnsi="Myriad Pro"/>
                <w:bCs/>
                <w:sz w:val="20"/>
                <w:szCs w:val="20"/>
                <w:lang w:val="lv-LV"/>
              </w:rPr>
              <w:t>2</w:t>
            </w:r>
            <w:r w:rsidRPr="005A7620">
              <w:rPr>
                <w:rFonts w:ascii="Myriad Pro" w:hAnsi="Myriad Pro"/>
                <w:bCs/>
                <w:sz w:val="20"/>
                <w:szCs w:val="20"/>
                <w:lang w:val="lv-LV"/>
              </w:rPr>
              <w:t xml:space="preserve">. gada </w:t>
            </w:r>
            <w:r w:rsidR="00A01C0E" w:rsidRPr="005A7620">
              <w:rPr>
                <w:rFonts w:ascii="Myriad Pro" w:hAnsi="Myriad Pro"/>
                <w:bCs/>
                <w:sz w:val="20"/>
                <w:szCs w:val="20"/>
                <w:lang w:val="lv-LV"/>
              </w:rPr>
              <w:t>1</w:t>
            </w:r>
            <w:r w:rsidR="00071E7A">
              <w:rPr>
                <w:rFonts w:ascii="Myriad Pro" w:hAnsi="Myriad Pro"/>
                <w:bCs/>
                <w:sz w:val="20"/>
                <w:szCs w:val="20"/>
                <w:lang w:val="lv-LV"/>
              </w:rPr>
              <w:t>8</w:t>
            </w:r>
            <w:r w:rsidR="00081545" w:rsidRPr="005A7620">
              <w:rPr>
                <w:rFonts w:ascii="Myriad Pro" w:hAnsi="Myriad Pro"/>
                <w:bCs/>
                <w:sz w:val="20"/>
                <w:szCs w:val="20"/>
                <w:lang w:val="lv-LV"/>
              </w:rPr>
              <w:t xml:space="preserve"> </w:t>
            </w:r>
            <w:r w:rsidR="00933600" w:rsidRPr="005A7620">
              <w:rPr>
                <w:rFonts w:ascii="Myriad Pro" w:hAnsi="Myriad Pro"/>
                <w:bCs/>
                <w:sz w:val="20"/>
                <w:szCs w:val="20"/>
                <w:lang w:val="lv-LV"/>
              </w:rPr>
              <w:t>janvārī</w:t>
            </w:r>
            <w:r w:rsidR="002E4236" w:rsidRPr="005A7620">
              <w:rPr>
                <w:rFonts w:ascii="Myriad Pro" w:hAnsi="Myriad Pro"/>
                <w:bCs/>
                <w:sz w:val="20"/>
                <w:szCs w:val="20"/>
                <w:lang w:val="lv-LV"/>
              </w:rPr>
              <w:t>, plkst.</w:t>
            </w:r>
            <w:r w:rsidR="00D5201E" w:rsidRPr="005A7620">
              <w:rPr>
                <w:rFonts w:ascii="Myriad Pro" w:hAnsi="Myriad Pro"/>
                <w:bCs/>
                <w:sz w:val="20"/>
                <w:szCs w:val="20"/>
                <w:lang w:val="lv-LV"/>
              </w:rPr>
              <w:t xml:space="preserve"> 1</w:t>
            </w:r>
            <w:r w:rsidR="005A7620" w:rsidRPr="005A7620">
              <w:rPr>
                <w:rFonts w:ascii="Myriad Pro" w:hAnsi="Myriad Pro"/>
                <w:bCs/>
                <w:sz w:val="20"/>
                <w:szCs w:val="20"/>
                <w:lang w:val="lv-LV"/>
              </w:rPr>
              <w:t>5</w:t>
            </w:r>
            <w:r w:rsidR="00D5201E" w:rsidRPr="005A7620">
              <w:rPr>
                <w:rFonts w:ascii="Myriad Pro" w:hAnsi="Myriad Pro"/>
                <w:bCs/>
                <w:sz w:val="20"/>
                <w:szCs w:val="20"/>
                <w:lang w:val="lv-LV"/>
              </w:rPr>
              <w:t>:00.</w:t>
            </w:r>
          </w:p>
          <w:p w14:paraId="48D639F8" w14:textId="77777777" w:rsidR="00A01C0E" w:rsidRPr="002B5314" w:rsidRDefault="00A01C0E" w:rsidP="009D4601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Cs/>
                <w:sz w:val="20"/>
                <w:szCs w:val="20"/>
                <w:lang w:val="lv-LV"/>
              </w:rPr>
            </w:pPr>
          </w:p>
          <w:p w14:paraId="6F7DD126" w14:textId="60C28556" w:rsidR="009D4601" w:rsidRPr="002B5314" w:rsidRDefault="00E14184" w:rsidP="009D4601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>Sākotnējo p</w:t>
            </w:r>
            <w:r w:rsidR="001447F6"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>iedāvājumu iesniegšanas termiņš</w:t>
            </w:r>
            <w:r w:rsidR="001447F6" w:rsidRPr="002B5314">
              <w:rPr>
                <w:rFonts w:ascii="Myriad Pro" w:hAnsi="Myriad Pro"/>
                <w:sz w:val="20"/>
                <w:szCs w:val="20"/>
                <w:lang w:val="lv-LV"/>
              </w:rPr>
              <w:t>:</w:t>
            </w:r>
            <w:r w:rsidR="001447F6" w:rsidRPr="002B5314">
              <w:rPr>
                <w:rFonts w:ascii="Myriad Pro" w:hAnsi="Myriad Pro"/>
                <w:sz w:val="20"/>
                <w:szCs w:val="20"/>
                <w:lang w:val="lv-LV"/>
              </w:rPr>
              <w:br/>
            </w:r>
            <w:r w:rsidR="003D63A6" w:rsidRPr="002B5314">
              <w:rPr>
                <w:rFonts w:ascii="Myriad Pro" w:hAnsi="Myriad Pro"/>
                <w:sz w:val="20"/>
                <w:szCs w:val="20"/>
                <w:lang w:val="lv-LV"/>
              </w:rPr>
              <w:t>202</w:t>
            </w:r>
            <w:r w:rsidR="00456965">
              <w:rPr>
                <w:rFonts w:ascii="Myriad Pro" w:hAnsi="Myriad Pro"/>
                <w:sz w:val="20"/>
                <w:szCs w:val="20"/>
                <w:lang w:val="lv-LV"/>
              </w:rPr>
              <w:t>3</w:t>
            </w:r>
            <w:r w:rsidR="003D63A6" w:rsidRPr="002B5314">
              <w:rPr>
                <w:rFonts w:ascii="Myriad Pro" w:hAnsi="Myriad Pro"/>
                <w:sz w:val="20"/>
                <w:szCs w:val="20"/>
                <w:lang w:val="lv-LV"/>
              </w:rPr>
              <w:t xml:space="preserve">.gada </w:t>
            </w:r>
            <w:r w:rsidR="00456965">
              <w:rPr>
                <w:rFonts w:ascii="Myriad Pro" w:hAnsi="Myriad Pro"/>
                <w:sz w:val="20"/>
                <w:szCs w:val="20"/>
                <w:lang w:val="lv-LV"/>
              </w:rPr>
              <w:t>29.septembrī</w:t>
            </w:r>
            <w:r w:rsidR="005E7383" w:rsidRPr="002B5314">
              <w:rPr>
                <w:rFonts w:ascii="Myriad Pro" w:hAnsi="Myriad Pro"/>
                <w:sz w:val="20"/>
                <w:szCs w:val="20"/>
                <w:lang w:val="lv-LV"/>
              </w:rPr>
              <w:t>,</w:t>
            </w:r>
            <w:r w:rsidR="001447F6" w:rsidRPr="002B5314">
              <w:rPr>
                <w:rFonts w:ascii="Myriad Pro" w:hAnsi="Myriad Pro"/>
                <w:sz w:val="20"/>
                <w:szCs w:val="20"/>
                <w:lang w:val="lv-LV"/>
              </w:rPr>
              <w:t> 1</w:t>
            </w:r>
            <w:r w:rsidR="00456965">
              <w:rPr>
                <w:rFonts w:ascii="Myriad Pro" w:hAnsi="Myriad Pro"/>
                <w:sz w:val="20"/>
                <w:szCs w:val="20"/>
                <w:lang w:val="lv-LV"/>
              </w:rPr>
              <w:t>1</w:t>
            </w:r>
            <w:r w:rsidR="001447F6" w:rsidRPr="002B5314">
              <w:rPr>
                <w:rFonts w:ascii="Myriad Pro" w:hAnsi="Myriad Pro"/>
                <w:sz w:val="20"/>
                <w:szCs w:val="20"/>
                <w:lang w:val="lv-LV"/>
              </w:rPr>
              <w:t>:00</w:t>
            </w:r>
            <w:r w:rsidR="00BD6C58" w:rsidRPr="002B5314">
              <w:rPr>
                <w:rFonts w:ascii="Myriad Pro" w:hAnsi="Myriad Pro"/>
                <w:sz w:val="20"/>
                <w:szCs w:val="20"/>
                <w:lang w:val="lv-LV"/>
              </w:rPr>
              <w:t>.</w:t>
            </w:r>
          </w:p>
          <w:p w14:paraId="7555273A" w14:textId="488717D4" w:rsidR="001447F6" w:rsidRPr="002B5314" w:rsidRDefault="001447F6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</w:p>
          <w:p w14:paraId="510B4D3F" w14:textId="77777777" w:rsidR="005B5607" w:rsidRPr="002B5314" w:rsidRDefault="005B5607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</w:p>
          <w:p w14:paraId="02016CCD" w14:textId="77777777" w:rsidR="0013658D" w:rsidRDefault="0013658D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lv-LV"/>
              </w:rPr>
            </w:pPr>
          </w:p>
          <w:p w14:paraId="00B87D47" w14:textId="5C4C9BCA" w:rsidR="00E54D12" w:rsidRPr="002B5314" w:rsidRDefault="00A8477F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lv-LV"/>
              </w:rPr>
            </w:pPr>
            <w:r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>Kandidātu atlasei iesniegtie pieteikumi</w:t>
            </w:r>
            <w:r w:rsidR="00E54D12"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>:</w:t>
            </w:r>
          </w:p>
          <w:p w14:paraId="6F20C572" w14:textId="77777777" w:rsidR="00E54D12" w:rsidRPr="002B5314" w:rsidRDefault="00E54D12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lv-LV"/>
              </w:rPr>
            </w:pPr>
          </w:p>
          <w:p w14:paraId="63318050" w14:textId="2939F3B6" w:rsidR="00A8477F" w:rsidRPr="002B5314" w:rsidRDefault="00947B6A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lv-LV"/>
              </w:rPr>
            </w:pPr>
            <w:r>
              <w:rPr>
                <w:rFonts w:ascii="Myriad Pro" w:hAnsi="Myriad Pro"/>
                <w:b/>
                <w:sz w:val="20"/>
                <w:szCs w:val="20"/>
                <w:lang w:val="lv-LV"/>
              </w:rPr>
              <w:t>Iepirkuma daļa Nr.1.</w:t>
            </w:r>
          </w:p>
          <w:tbl>
            <w:tblPr>
              <w:tblStyle w:val="ListTable3-Accent1"/>
              <w:tblW w:w="32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20" w:firstRow="1" w:lastRow="0" w:firstColumn="0" w:lastColumn="0" w:noHBand="0" w:noVBand="1"/>
            </w:tblPr>
            <w:tblGrid>
              <w:gridCol w:w="509"/>
              <w:gridCol w:w="2788"/>
            </w:tblGrid>
            <w:tr w:rsidR="00770960" w:rsidRPr="002B5314" w14:paraId="5270DF26" w14:textId="77777777" w:rsidTr="003B387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14"/>
              </w:trPr>
              <w:tc>
                <w:tcPr>
                  <w:tcW w:w="772" w:type="pct"/>
                  <w:vAlign w:val="center"/>
                  <w:hideMark/>
                </w:tcPr>
                <w:p w14:paraId="57D77838" w14:textId="77777777" w:rsidR="00770960" w:rsidRPr="002B5314" w:rsidRDefault="00770960" w:rsidP="003E4072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</w:pPr>
                  <w:r w:rsidRPr="002B5314">
                    <w:rPr>
                      <w:rFonts w:ascii="Myriad Pro" w:hAnsi="Myriad Pro" w:cstheme="majorBidi"/>
                      <w:sz w:val="20"/>
                      <w:szCs w:val="20"/>
                      <w:lang w:val="lv-LV"/>
                    </w:rPr>
                    <w:t>Nr.</w:t>
                  </w:r>
                </w:p>
              </w:tc>
              <w:tc>
                <w:tcPr>
                  <w:tcW w:w="4228" w:type="pct"/>
                  <w:vAlign w:val="center"/>
                  <w:hideMark/>
                </w:tcPr>
                <w:p w14:paraId="002BD331" w14:textId="363C3A4C" w:rsidR="00770960" w:rsidRPr="002B5314" w:rsidRDefault="00770960" w:rsidP="003E4072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</w:pPr>
                  <w:r w:rsidRPr="002B5314">
                    <w:rPr>
                      <w:rFonts w:ascii="Myriad Pro" w:hAnsi="Myriad Pro" w:cstheme="majorBidi"/>
                      <w:sz w:val="20"/>
                      <w:szCs w:val="20"/>
                      <w:lang w:val="lv-LV"/>
                    </w:rPr>
                    <w:t>Kandidāts</w:t>
                  </w:r>
                </w:p>
              </w:tc>
            </w:tr>
            <w:tr w:rsidR="00770960" w:rsidRPr="002B5314" w14:paraId="2669412E" w14:textId="77777777" w:rsidTr="003B387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5"/>
              </w:trPr>
              <w:tc>
                <w:tcPr>
                  <w:tcW w:w="772" w:type="pct"/>
                  <w:vAlign w:val="center"/>
                </w:tcPr>
                <w:p w14:paraId="08361C6B" w14:textId="49CA2F9B" w:rsidR="00770960" w:rsidRPr="002B5314" w:rsidRDefault="00BE06E5" w:rsidP="003E4072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 w:rsidRPr="002B5314"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1.</w:t>
                  </w:r>
                </w:p>
              </w:tc>
              <w:tc>
                <w:tcPr>
                  <w:tcW w:w="4228" w:type="pct"/>
                  <w:vAlign w:val="center"/>
                </w:tcPr>
                <w:p w14:paraId="1EECF0F7" w14:textId="36A663B5" w:rsidR="00770960" w:rsidRPr="002B5314" w:rsidRDefault="00F03F67" w:rsidP="003E4072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L</w:t>
                  </w:r>
                  <w:r w:rsidR="00A02770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i</w:t>
                  </w: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berty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Rai</w:t>
                  </w:r>
                  <w:r w:rsidR="00A02770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l </w:t>
                  </w: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Hayange SAS</w:t>
                  </w:r>
                  <w:r w:rsidR="000755FF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(</w:t>
                  </w:r>
                  <w:proofErr w:type="spellStart"/>
                  <w:r w:rsidR="000755FF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Saarshal</w:t>
                  </w:r>
                  <w:proofErr w:type="spellEnd"/>
                  <w:r w:rsidR="000755FF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 Rail)</w:t>
                  </w:r>
                </w:p>
              </w:tc>
            </w:tr>
            <w:tr w:rsidR="00770960" w:rsidRPr="002B5314" w14:paraId="607B4F0B" w14:textId="77777777" w:rsidTr="003B387B">
              <w:trPr>
                <w:trHeight w:val="295"/>
              </w:trPr>
              <w:tc>
                <w:tcPr>
                  <w:tcW w:w="772" w:type="pct"/>
                  <w:vAlign w:val="center"/>
                </w:tcPr>
                <w:p w14:paraId="5034E10D" w14:textId="785D6178" w:rsidR="00770960" w:rsidRPr="002B5314" w:rsidRDefault="00BE06E5" w:rsidP="003E4072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 w:rsidRPr="002B5314"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2.</w:t>
                  </w:r>
                </w:p>
              </w:tc>
              <w:tc>
                <w:tcPr>
                  <w:tcW w:w="4228" w:type="pct"/>
                  <w:vAlign w:val="center"/>
                </w:tcPr>
                <w:p w14:paraId="17AA84FE" w14:textId="6C8570F6" w:rsidR="00770960" w:rsidRPr="002B5314" w:rsidRDefault="00F03F67" w:rsidP="003E4072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Sigmen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AM (</w:t>
                  </w: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Fereil</w:t>
                  </w:r>
                  <w:proofErr w:type="spellEnd"/>
                  <w:r w:rsidR="00A02770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SIA)</w:t>
                  </w:r>
                </w:p>
              </w:tc>
            </w:tr>
            <w:tr w:rsidR="004521D3" w:rsidRPr="002B5314" w14:paraId="4427B3B7" w14:textId="77777777" w:rsidTr="003B387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5"/>
              </w:trPr>
              <w:tc>
                <w:tcPr>
                  <w:tcW w:w="772" w:type="pct"/>
                  <w:vAlign w:val="center"/>
                </w:tcPr>
                <w:p w14:paraId="3D462E78" w14:textId="1190E32C" w:rsidR="004521D3" w:rsidRPr="002B5314" w:rsidRDefault="004521D3" w:rsidP="003E4072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3.</w:t>
                  </w:r>
                </w:p>
              </w:tc>
              <w:tc>
                <w:tcPr>
                  <w:tcW w:w="4228" w:type="pct"/>
                  <w:vAlign w:val="center"/>
                </w:tcPr>
                <w:p w14:paraId="4871787A" w14:textId="2F13E71A" w:rsidR="004521D3" w:rsidRPr="002B5314" w:rsidRDefault="00A02770" w:rsidP="003E4072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Voestalpine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Rail </w:t>
                  </w: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Technology</w:t>
                  </w:r>
                  <w:proofErr w:type="spellEnd"/>
                </w:p>
              </w:tc>
            </w:tr>
          </w:tbl>
          <w:p w14:paraId="5899411C" w14:textId="77777777" w:rsidR="00FA0047" w:rsidRPr="002B5314" w:rsidRDefault="00FA0047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lv-LV"/>
              </w:rPr>
            </w:pPr>
          </w:p>
          <w:p w14:paraId="12A9B2D3" w14:textId="6454ED38" w:rsidR="00A8477F" w:rsidRDefault="00823A46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lv-LV"/>
              </w:rPr>
            </w:pPr>
            <w:r>
              <w:rPr>
                <w:rFonts w:ascii="Myriad Pro" w:hAnsi="Myriad Pro"/>
                <w:b/>
                <w:sz w:val="20"/>
                <w:szCs w:val="20"/>
                <w:lang w:val="lv-LV"/>
              </w:rPr>
              <w:t>Iepirkuma daļa Nr.2.</w:t>
            </w:r>
          </w:p>
          <w:tbl>
            <w:tblPr>
              <w:tblStyle w:val="ListTable3-Accent1"/>
              <w:tblW w:w="32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20" w:firstRow="1" w:lastRow="0" w:firstColumn="0" w:lastColumn="0" w:noHBand="0" w:noVBand="1"/>
            </w:tblPr>
            <w:tblGrid>
              <w:gridCol w:w="509"/>
              <w:gridCol w:w="2788"/>
            </w:tblGrid>
            <w:tr w:rsidR="00823A46" w:rsidRPr="002B5314" w14:paraId="5253160F" w14:textId="77777777" w:rsidTr="0033594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14"/>
              </w:trPr>
              <w:tc>
                <w:tcPr>
                  <w:tcW w:w="772" w:type="pct"/>
                  <w:vAlign w:val="center"/>
                  <w:hideMark/>
                </w:tcPr>
                <w:p w14:paraId="02533F4C" w14:textId="77777777" w:rsidR="00823A46" w:rsidRPr="002B5314" w:rsidRDefault="00823A46" w:rsidP="00823A46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</w:pPr>
                  <w:r w:rsidRPr="002B5314">
                    <w:rPr>
                      <w:rFonts w:ascii="Myriad Pro" w:hAnsi="Myriad Pro" w:cstheme="majorBidi"/>
                      <w:sz w:val="20"/>
                      <w:szCs w:val="20"/>
                      <w:lang w:val="lv-LV"/>
                    </w:rPr>
                    <w:t>Nr.</w:t>
                  </w:r>
                </w:p>
              </w:tc>
              <w:tc>
                <w:tcPr>
                  <w:tcW w:w="4228" w:type="pct"/>
                  <w:vAlign w:val="center"/>
                  <w:hideMark/>
                </w:tcPr>
                <w:p w14:paraId="4EB008EC" w14:textId="77777777" w:rsidR="00823A46" w:rsidRPr="002B5314" w:rsidRDefault="00823A46" w:rsidP="00823A46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</w:pPr>
                  <w:r w:rsidRPr="002B5314">
                    <w:rPr>
                      <w:rFonts w:ascii="Myriad Pro" w:hAnsi="Myriad Pro" w:cstheme="majorBidi"/>
                      <w:sz w:val="20"/>
                      <w:szCs w:val="20"/>
                      <w:lang w:val="lv-LV"/>
                    </w:rPr>
                    <w:t>Kandidāts</w:t>
                  </w:r>
                </w:p>
              </w:tc>
            </w:tr>
            <w:tr w:rsidR="00823A46" w:rsidRPr="002B5314" w14:paraId="6835E427" w14:textId="77777777" w:rsidTr="0033594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5"/>
              </w:trPr>
              <w:tc>
                <w:tcPr>
                  <w:tcW w:w="772" w:type="pct"/>
                  <w:vAlign w:val="center"/>
                </w:tcPr>
                <w:p w14:paraId="58822380" w14:textId="77777777" w:rsidR="00823A46" w:rsidRPr="002B5314" w:rsidRDefault="00823A46" w:rsidP="00823A46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 w:rsidRPr="002B5314"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1.</w:t>
                  </w:r>
                </w:p>
              </w:tc>
              <w:tc>
                <w:tcPr>
                  <w:tcW w:w="4228" w:type="pct"/>
                  <w:vAlign w:val="center"/>
                </w:tcPr>
                <w:p w14:paraId="1398CE7A" w14:textId="15829B29" w:rsidR="00823A46" w:rsidRPr="002B5314" w:rsidRDefault="00823A46" w:rsidP="00823A46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Liberty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Rail Hayange SAS</w:t>
                  </w:r>
                  <w:r w:rsidR="000755FF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(</w:t>
                  </w:r>
                  <w:proofErr w:type="spellStart"/>
                  <w:r w:rsidR="000755FF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Saarshal</w:t>
                  </w:r>
                  <w:proofErr w:type="spellEnd"/>
                  <w:r w:rsidR="000755FF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 Rail)</w:t>
                  </w:r>
                </w:p>
              </w:tc>
            </w:tr>
            <w:tr w:rsidR="00823A46" w:rsidRPr="002B5314" w14:paraId="0E4E766A" w14:textId="77777777" w:rsidTr="00335945">
              <w:trPr>
                <w:trHeight w:val="295"/>
              </w:trPr>
              <w:tc>
                <w:tcPr>
                  <w:tcW w:w="772" w:type="pct"/>
                  <w:vAlign w:val="center"/>
                </w:tcPr>
                <w:p w14:paraId="767E9118" w14:textId="77777777" w:rsidR="00823A46" w:rsidRPr="002B5314" w:rsidRDefault="00823A46" w:rsidP="00823A46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 w:rsidRPr="002B5314"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2.</w:t>
                  </w:r>
                </w:p>
              </w:tc>
              <w:tc>
                <w:tcPr>
                  <w:tcW w:w="4228" w:type="pct"/>
                  <w:vAlign w:val="center"/>
                </w:tcPr>
                <w:p w14:paraId="70913941" w14:textId="77777777" w:rsidR="00823A46" w:rsidRPr="002B5314" w:rsidRDefault="00823A46" w:rsidP="00823A46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Sigmen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AM (</w:t>
                  </w: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Fereil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SIA)</w:t>
                  </w:r>
                </w:p>
              </w:tc>
            </w:tr>
            <w:tr w:rsidR="00823A46" w:rsidRPr="002B5314" w14:paraId="62413574" w14:textId="77777777" w:rsidTr="0033594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5"/>
              </w:trPr>
              <w:tc>
                <w:tcPr>
                  <w:tcW w:w="772" w:type="pct"/>
                  <w:vAlign w:val="center"/>
                </w:tcPr>
                <w:p w14:paraId="73218776" w14:textId="77777777" w:rsidR="00823A46" w:rsidRPr="002B5314" w:rsidRDefault="00823A46" w:rsidP="00823A46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3.</w:t>
                  </w:r>
                </w:p>
              </w:tc>
              <w:tc>
                <w:tcPr>
                  <w:tcW w:w="4228" w:type="pct"/>
                  <w:vAlign w:val="center"/>
                </w:tcPr>
                <w:p w14:paraId="6856BA98" w14:textId="77777777" w:rsidR="00823A46" w:rsidRPr="002B5314" w:rsidRDefault="00823A46" w:rsidP="00823A46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Voestalpine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Rail </w:t>
                  </w: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Technology</w:t>
                  </w:r>
                  <w:proofErr w:type="spellEnd"/>
                </w:p>
              </w:tc>
            </w:tr>
          </w:tbl>
          <w:p w14:paraId="6B0A39AB" w14:textId="77777777" w:rsidR="00823A46" w:rsidRDefault="00823A46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lv-LV"/>
              </w:rPr>
            </w:pPr>
          </w:p>
          <w:p w14:paraId="7B2D0172" w14:textId="6926CAF0" w:rsidR="00346E7B" w:rsidRDefault="00346E7B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lv-LV"/>
              </w:rPr>
            </w:pPr>
            <w:r>
              <w:rPr>
                <w:rFonts w:ascii="Myriad Pro" w:hAnsi="Myriad Pro"/>
                <w:b/>
                <w:sz w:val="20"/>
                <w:szCs w:val="20"/>
                <w:lang w:val="lv-LV"/>
              </w:rPr>
              <w:t>Iepirkuma daļa Nr.3.</w:t>
            </w:r>
          </w:p>
          <w:tbl>
            <w:tblPr>
              <w:tblStyle w:val="ListTable3-Accent1"/>
              <w:tblW w:w="32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20" w:firstRow="1" w:lastRow="0" w:firstColumn="0" w:lastColumn="0" w:noHBand="0" w:noVBand="1"/>
            </w:tblPr>
            <w:tblGrid>
              <w:gridCol w:w="509"/>
              <w:gridCol w:w="2788"/>
            </w:tblGrid>
            <w:tr w:rsidR="000553D1" w:rsidRPr="002B5314" w14:paraId="0895AB5F" w14:textId="77777777" w:rsidTr="0033594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14"/>
              </w:trPr>
              <w:tc>
                <w:tcPr>
                  <w:tcW w:w="772" w:type="pct"/>
                  <w:vAlign w:val="center"/>
                  <w:hideMark/>
                </w:tcPr>
                <w:p w14:paraId="193CAED5" w14:textId="77777777" w:rsidR="000553D1" w:rsidRPr="002B5314" w:rsidRDefault="000553D1" w:rsidP="000553D1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</w:pPr>
                  <w:r w:rsidRPr="002B5314">
                    <w:rPr>
                      <w:rFonts w:ascii="Myriad Pro" w:hAnsi="Myriad Pro" w:cstheme="majorBidi"/>
                      <w:sz w:val="20"/>
                      <w:szCs w:val="20"/>
                      <w:lang w:val="lv-LV"/>
                    </w:rPr>
                    <w:t>Nr.</w:t>
                  </w:r>
                </w:p>
              </w:tc>
              <w:tc>
                <w:tcPr>
                  <w:tcW w:w="4228" w:type="pct"/>
                  <w:vAlign w:val="center"/>
                  <w:hideMark/>
                </w:tcPr>
                <w:p w14:paraId="480BD275" w14:textId="77777777" w:rsidR="000553D1" w:rsidRPr="002B5314" w:rsidRDefault="000553D1" w:rsidP="000553D1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</w:pPr>
                  <w:r w:rsidRPr="002B5314">
                    <w:rPr>
                      <w:rFonts w:ascii="Myriad Pro" w:hAnsi="Myriad Pro" w:cstheme="majorBidi"/>
                      <w:sz w:val="20"/>
                      <w:szCs w:val="20"/>
                      <w:lang w:val="lv-LV"/>
                    </w:rPr>
                    <w:t>Kandidāts</w:t>
                  </w:r>
                </w:p>
              </w:tc>
            </w:tr>
            <w:tr w:rsidR="000553D1" w:rsidRPr="002B5314" w14:paraId="716646AE" w14:textId="77777777" w:rsidTr="0033594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5"/>
              </w:trPr>
              <w:tc>
                <w:tcPr>
                  <w:tcW w:w="772" w:type="pct"/>
                  <w:vAlign w:val="center"/>
                </w:tcPr>
                <w:p w14:paraId="70DC1F52" w14:textId="77777777" w:rsidR="000553D1" w:rsidRPr="002B5314" w:rsidRDefault="000553D1" w:rsidP="000553D1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 w:rsidRPr="002B5314"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1.</w:t>
                  </w:r>
                </w:p>
              </w:tc>
              <w:tc>
                <w:tcPr>
                  <w:tcW w:w="4228" w:type="pct"/>
                  <w:vAlign w:val="center"/>
                </w:tcPr>
                <w:p w14:paraId="47AA7564" w14:textId="35C144DD" w:rsidR="000553D1" w:rsidRPr="002B5314" w:rsidRDefault="000553D1" w:rsidP="000553D1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Liberty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Rail Hayange SAS</w:t>
                  </w:r>
                  <w:r w:rsidR="000755FF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(</w:t>
                  </w:r>
                  <w:proofErr w:type="spellStart"/>
                  <w:r w:rsidR="000755FF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Saarshal</w:t>
                  </w:r>
                  <w:proofErr w:type="spellEnd"/>
                  <w:r w:rsidR="000755FF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 Rail)</w:t>
                  </w:r>
                </w:p>
              </w:tc>
            </w:tr>
            <w:tr w:rsidR="000553D1" w:rsidRPr="002B5314" w14:paraId="08285AA7" w14:textId="77777777" w:rsidTr="00335945">
              <w:trPr>
                <w:trHeight w:val="295"/>
              </w:trPr>
              <w:tc>
                <w:tcPr>
                  <w:tcW w:w="772" w:type="pct"/>
                  <w:vAlign w:val="center"/>
                </w:tcPr>
                <w:p w14:paraId="7BB27ABE" w14:textId="77777777" w:rsidR="000553D1" w:rsidRPr="002B5314" w:rsidRDefault="000553D1" w:rsidP="000553D1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 w:rsidRPr="002B5314"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2.</w:t>
                  </w:r>
                </w:p>
              </w:tc>
              <w:tc>
                <w:tcPr>
                  <w:tcW w:w="4228" w:type="pct"/>
                  <w:vAlign w:val="center"/>
                </w:tcPr>
                <w:p w14:paraId="091BBCD8" w14:textId="77777777" w:rsidR="000553D1" w:rsidRPr="002B5314" w:rsidRDefault="000553D1" w:rsidP="000553D1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Sigmen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AM (</w:t>
                  </w: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Fereil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SIA)</w:t>
                  </w:r>
                </w:p>
              </w:tc>
            </w:tr>
            <w:tr w:rsidR="000553D1" w:rsidRPr="002B5314" w14:paraId="3DB45868" w14:textId="77777777" w:rsidTr="0033594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5"/>
              </w:trPr>
              <w:tc>
                <w:tcPr>
                  <w:tcW w:w="772" w:type="pct"/>
                  <w:vAlign w:val="center"/>
                </w:tcPr>
                <w:p w14:paraId="0F2A6448" w14:textId="77777777" w:rsidR="000553D1" w:rsidRPr="002B5314" w:rsidRDefault="000553D1" w:rsidP="000553D1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3.</w:t>
                  </w:r>
                </w:p>
              </w:tc>
              <w:tc>
                <w:tcPr>
                  <w:tcW w:w="4228" w:type="pct"/>
                  <w:vAlign w:val="center"/>
                </w:tcPr>
                <w:p w14:paraId="6855C6B1" w14:textId="77777777" w:rsidR="000553D1" w:rsidRPr="002B5314" w:rsidRDefault="000553D1" w:rsidP="000553D1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Voestalpine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Rail </w:t>
                  </w: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Technology</w:t>
                  </w:r>
                  <w:proofErr w:type="spellEnd"/>
                </w:p>
              </w:tc>
            </w:tr>
            <w:tr w:rsidR="000553D1" w:rsidRPr="002B5314" w14:paraId="65DC8A83" w14:textId="77777777" w:rsidTr="00335945">
              <w:trPr>
                <w:trHeight w:val="295"/>
              </w:trPr>
              <w:tc>
                <w:tcPr>
                  <w:tcW w:w="772" w:type="pct"/>
                  <w:vAlign w:val="center"/>
                </w:tcPr>
                <w:p w14:paraId="4341CE15" w14:textId="0F3B3CD4" w:rsidR="000553D1" w:rsidRDefault="000553D1" w:rsidP="000553D1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4.</w:t>
                  </w:r>
                </w:p>
              </w:tc>
              <w:tc>
                <w:tcPr>
                  <w:tcW w:w="4228" w:type="pct"/>
                  <w:vAlign w:val="center"/>
                </w:tcPr>
                <w:p w14:paraId="4E8BD7A4" w14:textId="72AE2A6A" w:rsidR="000553D1" w:rsidRDefault="000553D1" w:rsidP="000553D1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Skinest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Rail AS</w:t>
                  </w:r>
                </w:p>
              </w:tc>
            </w:tr>
          </w:tbl>
          <w:p w14:paraId="27D5D222" w14:textId="77777777" w:rsidR="00346E7B" w:rsidRPr="002B5314" w:rsidRDefault="00346E7B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lv-LV"/>
              </w:rPr>
            </w:pPr>
          </w:p>
          <w:p w14:paraId="1E963381" w14:textId="77777777" w:rsidR="00B76A98" w:rsidRDefault="00B76A98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lv-LV"/>
              </w:rPr>
            </w:pPr>
          </w:p>
          <w:p w14:paraId="29295126" w14:textId="03429BA2" w:rsidR="00940BB0" w:rsidRPr="002B5314" w:rsidRDefault="001447F6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 xml:space="preserve">Iesniegtie </w:t>
            </w:r>
            <w:r w:rsidR="00FB6024"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 xml:space="preserve">sākotnējie </w:t>
            </w:r>
            <w:r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>piedāvājumi un pi</w:t>
            </w:r>
            <w:r w:rsidR="00A57FB5"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>edāvātās</w:t>
            </w:r>
            <w:r w:rsidR="003856C0"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 xml:space="preserve"> cena</w:t>
            </w:r>
            <w:r w:rsidR="00A57FB5"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>s</w:t>
            </w:r>
            <w:r w:rsidRPr="002B5314">
              <w:rPr>
                <w:rFonts w:ascii="Myriad Pro" w:hAnsi="Myriad Pro"/>
                <w:sz w:val="20"/>
                <w:szCs w:val="20"/>
                <w:lang w:val="lv-LV"/>
              </w:rPr>
              <w:t>:</w:t>
            </w:r>
          </w:p>
          <w:p w14:paraId="626303DC" w14:textId="77777777" w:rsidR="00797740" w:rsidRDefault="00797740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lv-LV"/>
              </w:rPr>
            </w:pPr>
          </w:p>
          <w:p w14:paraId="0E0D77A9" w14:textId="1BA7D9E7" w:rsidR="00336753" w:rsidRDefault="00336753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lv-LV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  <w:lang w:val="lv-LV"/>
              </w:rPr>
              <w:t>Iepirkuma daļa Nr.1.</w:t>
            </w:r>
          </w:p>
          <w:tbl>
            <w:tblPr>
              <w:tblStyle w:val="ListTable3-Accent1"/>
              <w:tblW w:w="4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20" w:firstRow="1" w:lastRow="0" w:firstColumn="0" w:lastColumn="0" w:noHBand="0" w:noVBand="1"/>
            </w:tblPr>
            <w:tblGrid>
              <w:gridCol w:w="510"/>
              <w:gridCol w:w="1927"/>
              <w:gridCol w:w="1842"/>
            </w:tblGrid>
            <w:tr w:rsidR="006C59F8" w:rsidRPr="002B5314" w14:paraId="537BD8E6" w14:textId="565E180A" w:rsidTr="002211A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14"/>
              </w:trPr>
              <w:tc>
                <w:tcPr>
                  <w:tcW w:w="596" w:type="pct"/>
                  <w:vAlign w:val="center"/>
                  <w:hideMark/>
                </w:tcPr>
                <w:p w14:paraId="698B2444" w14:textId="77777777" w:rsidR="006C59F8" w:rsidRPr="002B5314" w:rsidRDefault="006C59F8" w:rsidP="006C59F8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</w:pPr>
                  <w:r w:rsidRPr="002B5314">
                    <w:rPr>
                      <w:rFonts w:ascii="Myriad Pro" w:hAnsi="Myriad Pro" w:cstheme="majorBidi"/>
                      <w:sz w:val="20"/>
                      <w:szCs w:val="20"/>
                      <w:lang w:val="lv-LV"/>
                    </w:rPr>
                    <w:t>Nr.</w:t>
                  </w:r>
                </w:p>
              </w:tc>
              <w:tc>
                <w:tcPr>
                  <w:tcW w:w="2252" w:type="pct"/>
                  <w:vAlign w:val="center"/>
                  <w:hideMark/>
                </w:tcPr>
                <w:p w14:paraId="19FB29B6" w14:textId="77777777" w:rsidR="006C59F8" w:rsidRPr="002B5314" w:rsidRDefault="006C59F8" w:rsidP="006C59F8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</w:pPr>
                  <w:r w:rsidRPr="002B5314">
                    <w:rPr>
                      <w:rFonts w:ascii="Myriad Pro" w:hAnsi="Myriad Pro" w:cstheme="majorBidi"/>
                      <w:sz w:val="20"/>
                      <w:szCs w:val="20"/>
                      <w:lang w:val="lv-LV"/>
                    </w:rPr>
                    <w:t>Kandidāts</w:t>
                  </w:r>
                </w:p>
              </w:tc>
              <w:tc>
                <w:tcPr>
                  <w:tcW w:w="2152" w:type="pct"/>
                </w:tcPr>
                <w:p w14:paraId="72CD2C38" w14:textId="6F1A31E5" w:rsidR="006C59F8" w:rsidRPr="002B5314" w:rsidRDefault="002211A5" w:rsidP="006C59F8">
                  <w:pPr>
                    <w:jc w:val="center"/>
                    <w:rPr>
                      <w:rFonts w:ascii="Myriad Pro" w:hAnsi="Myriad Pro" w:cstheme="majorBidi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 w:cstheme="majorBidi"/>
                      <w:sz w:val="20"/>
                      <w:szCs w:val="20"/>
                      <w:lang w:val="lv-LV"/>
                    </w:rPr>
                    <w:t>Cena bez PVN</w:t>
                  </w:r>
                </w:p>
              </w:tc>
            </w:tr>
            <w:tr w:rsidR="006C59F8" w:rsidRPr="002B5314" w14:paraId="5A1F8528" w14:textId="75FED338" w:rsidTr="002211A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5"/>
              </w:trPr>
              <w:tc>
                <w:tcPr>
                  <w:tcW w:w="596" w:type="pct"/>
                  <w:vAlign w:val="center"/>
                </w:tcPr>
                <w:p w14:paraId="513CC8B8" w14:textId="77777777" w:rsidR="006C59F8" w:rsidRPr="002B5314" w:rsidRDefault="006C59F8" w:rsidP="006C59F8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 w:rsidRPr="002B5314"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1.</w:t>
                  </w:r>
                </w:p>
              </w:tc>
              <w:tc>
                <w:tcPr>
                  <w:tcW w:w="2252" w:type="pct"/>
                  <w:vAlign w:val="center"/>
                </w:tcPr>
                <w:p w14:paraId="23ED1A87" w14:textId="6C2E28D0" w:rsidR="006C59F8" w:rsidRPr="002B5314" w:rsidRDefault="006C59F8" w:rsidP="006C59F8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Liberty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Rail Hayange SAS</w:t>
                  </w:r>
                  <w:r w:rsidR="000755FF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(</w:t>
                  </w:r>
                  <w:proofErr w:type="spellStart"/>
                  <w:r w:rsidR="000755FF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Saarshal</w:t>
                  </w:r>
                  <w:proofErr w:type="spellEnd"/>
                  <w:r w:rsidR="000755FF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 Rail)</w:t>
                  </w:r>
                </w:p>
              </w:tc>
              <w:tc>
                <w:tcPr>
                  <w:tcW w:w="2152" w:type="pct"/>
                </w:tcPr>
                <w:p w14:paraId="4BFA021B" w14:textId="413E9CFD" w:rsidR="006C59F8" w:rsidRDefault="000755FF" w:rsidP="008A0347">
                  <w:pPr>
                    <w:ind w:right="38"/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10</w:t>
                  </w:r>
                  <w:r w:rsidR="008A0347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5 636 277,50</w:t>
                  </w:r>
                </w:p>
              </w:tc>
            </w:tr>
            <w:tr w:rsidR="006C59F8" w:rsidRPr="002B5314" w14:paraId="3296395A" w14:textId="0E2FC5AE" w:rsidTr="002211A5">
              <w:trPr>
                <w:trHeight w:val="295"/>
              </w:trPr>
              <w:tc>
                <w:tcPr>
                  <w:tcW w:w="596" w:type="pct"/>
                  <w:vAlign w:val="center"/>
                </w:tcPr>
                <w:p w14:paraId="064440C0" w14:textId="77777777" w:rsidR="006C59F8" w:rsidRPr="002B5314" w:rsidRDefault="006C59F8" w:rsidP="006C59F8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 w:rsidRPr="002B5314"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lastRenderedPageBreak/>
                    <w:t>2.</w:t>
                  </w:r>
                </w:p>
              </w:tc>
              <w:tc>
                <w:tcPr>
                  <w:tcW w:w="2252" w:type="pct"/>
                  <w:vAlign w:val="center"/>
                </w:tcPr>
                <w:p w14:paraId="0374CAD7" w14:textId="77777777" w:rsidR="006C59F8" w:rsidRPr="002B5314" w:rsidRDefault="006C59F8" w:rsidP="006C59F8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Sigmen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AM (</w:t>
                  </w: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Fereil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SIA)</w:t>
                  </w:r>
                </w:p>
              </w:tc>
              <w:tc>
                <w:tcPr>
                  <w:tcW w:w="2152" w:type="pct"/>
                </w:tcPr>
                <w:p w14:paraId="59BF5FB4" w14:textId="0B8229DC" w:rsidR="006C59F8" w:rsidRDefault="00606B36" w:rsidP="006C59F8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144 242 350,00</w:t>
                  </w:r>
                </w:p>
              </w:tc>
            </w:tr>
            <w:tr w:rsidR="006C59F8" w:rsidRPr="002B5314" w14:paraId="330B90C4" w14:textId="7A60F7BB" w:rsidTr="002211A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5"/>
              </w:trPr>
              <w:tc>
                <w:tcPr>
                  <w:tcW w:w="596" w:type="pct"/>
                  <w:vAlign w:val="center"/>
                </w:tcPr>
                <w:p w14:paraId="482301B8" w14:textId="77777777" w:rsidR="006C59F8" w:rsidRPr="002B5314" w:rsidRDefault="006C59F8" w:rsidP="006C59F8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3.</w:t>
                  </w:r>
                </w:p>
              </w:tc>
              <w:tc>
                <w:tcPr>
                  <w:tcW w:w="2252" w:type="pct"/>
                  <w:vAlign w:val="center"/>
                </w:tcPr>
                <w:p w14:paraId="0205C963" w14:textId="77777777" w:rsidR="006C59F8" w:rsidRPr="002B5314" w:rsidRDefault="006C59F8" w:rsidP="006C59F8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Voestalpine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Rail </w:t>
                  </w: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Technology</w:t>
                  </w:r>
                  <w:proofErr w:type="spellEnd"/>
                </w:p>
              </w:tc>
              <w:tc>
                <w:tcPr>
                  <w:tcW w:w="2152" w:type="pct"/>
                </w:tcPr>
                <w:p w14:paraId="750CB9DD" w14:textId="64AC067F" w:rsidR="006C59F8" w:rsidRDefault="00D61E9F" w:rsidP="006C59F8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144 864 400,00</w:t>
                  </w:r>
                </w:p>
              </w:tc>
            </w:tr>
          </w:tbl>
          <w:p w14:paraId="562F2429" w14:textId="77777777" w:rsidR="006C59F8" w:rsidRDefault="006C59F8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lv-LV"/>
              </w:rPr>
            </w:pPr>
          </w:p>
          <w:p w14:paraId="0E69F32A" w14:textId="77777777" w:rsidR="00336753" w:rsidRPr="002B5314" w:rsidRDefault="00336753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lv-LV"/>
              </w:rPr>
            </w:pPr>
          </w:p>
          <w:p w14:paraId="02B45A6E" w14:textId="299D2534" w:rsidR="000F42EE" w:rsidRDefault="000F42EE" w:rsidP="000F42EE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lv-LV"/>
              </w:rPr>
            </w:pPr>
          </w:p>
          <w:p w14:paraId="691A4AFB" w14:textId="77777777" w:rsidR="00365D8F" w:rsidRDefault="00365D8F" w:rsidP="000F42EE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lv-LV"/>
              </w:rPr>
            </w:pPr>
          </w:p>
          <w:p w14:paraId="5EEC3394" w14:textId="77777777" w:rsidR="00365D8F" w:rsidRDefault="00365D8F" w:rsidP="000F42EE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lv-LV"/>
              </w:rPr>
            </w:pPr>
          </w:p>
          <w:p w14:paraId="20D9CFC1" w14:textId="77CF1882" w:rsidR="00365D8F" w:rsidRDefault="00365D8F" w:rsidP="000F42EE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lv-LV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  <w:lang w:val="lv-LV"/>
              </w:rPr>
              <w:t>Iepirkuma daļa Nr.2.</w:t>
            </w:r>
          </w:p>
          <w:tbl>
            <w:tblPr>
              <w:tblStyle w:val="ListTable3-Accent1"/>
              <w:tblW w:w="4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20" w:firstRow="1" w:lastRow="0" w:firstColumn="0" w:lastColumn="0" w:noHBand="0" w:noVBand="1"/>
            </w:tblPr>
            <w:tblGrid>
              <w:gridCol w:w="510"/>
              <w:gridCol w:w="1927"/>
              <w:gridCol w:w="1842"/>
            </w:tblGrid>
            <w:tr w:rsidR="00365D8F" w:rsidRPr="002B5314" w14:paraId="24446B52" w14:textId="77777777" w:rsidTr="0033594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14"/>
              </w:trPr>
              <w:tc>
                <w:tcPr>
                  <w:tcW w:w="596" w:type="pct"/>
                  <w:vAlign w:val="center"/>
                  <w:hideMark/>
                </w:tcPr>
                <w:p w14:paraId="1664F3C4" w14:textId="77777777" w:rsidR="00365D8F" w:rsidRPr="002B5314" w:rsidRDefault="00365D8F" w:rsidP="00365D8F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</w:pPr>
                  <w:r w:rsidRPr="002B5314">
                    <w:rPr>
                      <w:rFonts w:ascii="Myriad Pro" w:hAnsi="Myriad Pro" w:cstheme="majorBidi"/>
                      <w:sz w:val="20"/>
                      <w:szCs w:val="20"/>
                      <w:lang w:val="lv-LV"/>
                    </w:rPr>
                    <w:t>Nr.</w:t>
                  </w:r>
                </w:p>
              </w:tc>
              <w:tc>
                <w:tcPr>
                  <w:tcW w:w="2252" w:type="pct"/>
                  <w:vAlign w:val="center"/>
                  <w:hideMark/>
                </w:tcPr>
                <w:p w14:paraId="39E85BDA" w14:textId="77777777" w:rsidR="00365D8F" w:rsidRPr="002B5314" w:rsidRDefault="00365D8F" w:rsidP="00365D8F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</w:pPr>
                  <w:r w:rsidRPr="002B5314">
                    <w:rPr>
                      <w:rFonts w:ascii="Myriad Pro" w:hAnsi="Myriad Pro" w:cstheme="majorBidi"/>
                      <w:sz w:val="20"/>
                      <w:szCs w:val="20"/>
                      <w:lang w:val="lv-LV"/>
                    </w:rPr>
                    <w:t>Kandidāts</w:t>
                  </w:r>
                </w:p>
              </w:tc>
              <w:tc>
                <w:tcPr>
                  <w:tcW w:w="2152" w:type="pct"/>
                </w:tcPr>
                <w:p w14:paraId="22189622" w14:textId="77777777" w:rsidR="00365D8F" w:rsidRPr="002B5314" w:rsidRDefault="00365D8F" w:rsidP="00365D8F">
                  <w:pPr>
                    <w:jc w:val="center"/>
                    <w:rPr>
                      <w:rFonts w:ascii="Myriad Pro" w:hAnsi="Myriad Pro" w:cstheme="majorBidi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 w:cstheme="majorBidi"/>
                      <w:sz w:val="20"/>
                      <w:szCs w:val="20"/>
                      <w:lang w:val="lv-LV"/>
                    </w:rPr>
                    <w:t>Cena bez PVN</w:t>
                  </w:r>
                </w:p>
              </w:tc>
            </w:tr>
            <w:tr w:rsidR="00365D8F" w14:paraId="1B0AF7B2" w14:textId="77777777" w:rsidTr="0033594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5"/>
              </w:trPr>
              <w:tc>
                <w:tcPr>
                  <w:tcW w:w="596" w:type="pct"/>
                  <w:vAlign w:val="center"/>
                </w:tcPr>
                <w:p w14:paraId="0372DF3D" w14:textId="4F8523E6" w:rsidR="00365D8F" w:rsidRPr="002B5314" w:rsidRDefault="00397C81" w:rsidP="00365D8F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1</w:t>
                  </w:r>
                  <w:r w:rsidR="00365D8F" w:rsidRPr="002B5314"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.</w:t>
                  </w:r>
                </w:p>
              </w:tc>
              <w:tc>
                <w:tcPr>
                  <w:tcW w:w="2252" w:type="pct"/>
                  <w:vAlign w:val="center"/>
                </w:tcPr>
                <w:p w14:paraId="68EAEB31" w14:textId="77777777" w:rsidR="00365D8F" w:rsidRPr="002B5314" w:rsidRDefault="00365D8F" w:rsidP="00365D8F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Sigmen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AM (</w:t>
                  </w: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Fereil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SIA)</w:t>
                  </w:r>
                </w:p>
              </w:tc>
              <w:tc>
                <w:tcPr>
                  <w:tcW w:w="2152" w:type="pct"/>
                </w:tcPr>
                <w:p w14:paraId="174DB44F" w14:textId="2EF09784" w:rsidR="00365D8F" w:rsidRDefault="00517B75" w:rsidP="00365D8F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144 242 350,00</w:t>
                  </w:r>
                </w:p>
              </w:tc>
            </w:tr>
            <w:tr w:rsidR="00365D8F" w14:paraId="77FFB45F" w14:textId="77777777" w:rsidTr="00335945">
              <w:trPr>
                <w:trHeight w:val="295"/>
              </w:trPr>
              <w:tc>
                <w:tcPr>
                  <w:tcW w:w="596" w:type="pct"/>
                  <w:vAlign w:val="center"/>
                </w:tcPr>
                <w:p w14:paraId="0ECD1599" w14:textId="5A58695A" w:rsidR="00365D8F" w:rsidRPr="002B5314" w:rsidRDefault="00397C81" w:rsidP="00365D8F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2</w:t>
                  </w:r>
                  <w:r w:rsidR="00365D8F"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.</w:t>
                  </w:r>
                </w:p>
              </w:tc>
              <w:tc>
                <w:tcPr>
                  <w:tcW w:w="2252" w:type="pct"/>
                  <w:vAlign w:val="center"/>
                </w:tcPr>
                <w:p w14:paraId="6CC24F51" w14:textId="77777777" w:rsidR="00365D8F" w:rsidRPr="002B5314" w:rsidRDefault="00365D8F" w:rsidP="00365D8F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Voestalpine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Rail </w:t>
                  </w: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Technology</w:t>
                  </w:r>
                  <w:proofErr w:type="spellEnd"/>
                </w:p>
              </w:tc>
              <w:tc>
                <w:tcPr>
                  <w:tcW w:w="2152" w:type="pct"/>
                </w:tcPr>
                <w:p w14:paraId="7569D43A" w14:textId="4D99DA76" w:rsidR="00365D8F" w:rsidRDefault="009665A0" w:rsidP="00365D8F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214 651 000,00</w:t>
                  </w:r>
                </w:p>
              </w:tc>
            </w:tr>
          </w:tbl>
          <w:p w14:paraId="5AB96BAF" w14:textId="77777777" w:rsidR="00365D8F" w:rsidRDefault="00365D8F" w:rsidP="000F42EE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lv-LV"/>
              </w:rPr>
            </w:pPr>
          </w:p>
          <w:p w14:paraId="74091866" w14:textId="77777777" w:rsidR="00706680" w:rsidRDefault="00706680" w:rsidP="000F42EE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lv-LV"/>
              </w:rPr>
            </w:pPr>
          </w:p>
          <w:p w14:paraId="5F62C611" w14:textId="77777777" w:rsidR="00706680" w:rsidRDefault="00706680" w:rsidP="000F42EE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lv-LV"/>
              </w:rPr>
            </w:pPr>
          </w:p>
          <w:p w14:paraId="4592F775" w14:textId="68F6698A" w:rsidR="00706680" w:rsidRDefault="00706680" w:rsidP="000F42EE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lv-LV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  <w:lang w:val="lv-LV"/>
              </w:rPr>
              <w:t>Iepirkuma daļa Nr.3.</w:t>
            </w:r>
          </w:p>
          <w:tbl>
            <w:tblPr>
              <w:tblStyle w:val="ListTable3-Accent1"/>
              <w:tblW w:w="43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20" w:firstRow="1" w:lastRow="0" w:firstColumn="0" w:lastColumn="0" w:noHBand="0" w:noVBand="1"/>
            </w:tblPr>
            <w:tblGrid>
              <w:gridCol w:w="509"/>
              <w:gridCol w:w="1927"/>
              <w:gridCol w:w="1927"/>
            </w:tblGrid>
            <w:tr w:rsidR="00706680" w:rsidRPr="002B5314" w14:paraId="64DEC372" w14:textId="4C26C680" w:rsidTr="0070668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14"/>
              </w:trPr>
              <w:tc>
                <w:tcPr>
                  <w:tcW w:w="583" w:type="pct"/>
                  <w:vAlign w:val="center"/>
                  <w:hideMark/>
                </w:tcPr>
                <w:p w14:paraId="052E5F6B" w14:textId="77777777" w:rsidR="00706680" w:rsidRPr="002B5314" w:rsidRDefault="00706680" w:rsidP="00706680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</w:pPr>
                  <w:r w:rsidRPr="002B5314">
                    <w:rPr>
                      <w:rFonts w:ascii="Myriad Pro" w:hAnsi="Myriad Pro" w:cstheme="majorBidi"/>
                      <w:sz w:val="20"/>
                      <w:szCs w:val="20"/>
                      <w:lang w:val="lv-LV"/>
                    </w:rPr>
                    <w:t>Nr.</w:t>
                  </w:r>
                </w:p>
              </w:tc>
              <w:tc>
                <w:tcPr>
                  <w:tcW w:w="2208" w:type="pct"/>
                  <w:vAlign w:val="center"/>
                  <w:hideMark/>
                </w:tcPr>
                <w:p w14:paraId="5F0F312F" w14:textId="77777777" w:rsidR="00706680" w:rsidRPr="002B5314" w:rsidRDefault="00706680" w:rsidP="00706680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</w:pPr>
                  <w:r w:rsidRPr="002B5314">
                    <w:rPr>
                      <w:rFonts w:ascii="Myriad Pro" w:hAnsi="Myriad Pro" w:cstheme="majorBidi"/>
                      <w:sz w:val="20"/>
                      <w:szCs w:val="20"/>
                      <w:lang w:val="lv-LV"/>
                    </w:rPr>
                    <w:t>Kandidāts</w:t>
                  </w:r>
                </w:p>
              </w:tc>
              <w:tc>
                <w:tcPr>
                  <w:tcW w:w="2208" w:type="pct"/>
                </w:tcPr>
                <w:p w14:paraId="0699FEE2" w14:textId="4E71E5E5" w:rsidR="00706680" w:rsidRPr="002B5314" w:rsidRDefault="00706680" w:rsidP="00706680">
                  <w:pPr>
                    <w:jc w:val="center"/>
                    <w:rPr>
                      <w:rFonts w:ascii="Myriad Pro" w:hAnsi="Myriad Pro" w:cstheme="majorBidi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 w:cstheme="majorBidi"/>
                      <w:sz w:val="20"/>
                      <w:szCs w:val="20"/>
                      <w:lang w:val="lv-LV"/>
                    </w:rPr>
                    <w:t>Cena bez PVN</w:t>
                  </w:r>
                </w:p>
              </w:tc>
            </w:tr>
            <w:tr w:rsidR="00D216B0" w:rsidRPr="002B5314" w14:paraId="6924D49E" w14:textId="5553BA6A" w:rsidTr="0070668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5"/>
              </w:trPr>
              <w:tc>
                <w:tcPr>
                  <w:tcW w:w="583" w:type="pct"/>
                  <w:vAlign w:val="center"/>
                </w:tcPr>
                <w:p w14:paraId="50FCD16B" w14:textId="77777777" w:rsidR="00D216B0" w:rsidRPr="002B5314" w:rsidRDefault="00D216B0" w:rsidP="00D216B0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 w:rsidRPr="002B5314"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1.</w:t>
                  </w:r>
                </w:p>
              </w:tc>
              <w:tc>
                <w:tcPr>
                  <w:tcW w:w="2208" w:type="pct"/>
                  <w:vAlign w:val="center"/>
                </w:tcPr>
                <w:p w14:paraId="0DFACA05" w14:textId="77777777" w:rsidR="00D216B0" w:rsidRPr="002B5314" w:rsidRDefault="00D216B0" w:rsidP="00D216B0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Liberty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Rail Hayange SAS (</w:t>
                  </w: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Saarshal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 Rail)</w:t>
                  </w:r>
                </w:p>
              </w:tc>
              <w:tc>
                <w:tcPr>
                  <w:tcW w:w="2208" w:type="pct"/>
                </w:tcPr>
                <w:p w14:paraId="082354CB" w14:textId="430B2755" w:rsidR="00D216B0" w:rsidRDefault="00D216B0" w:rsidP="00D216B0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97 470 770,00</w:t>
                  </w:r>
                </w:p>
              </w:tc>
            </w:tr>
            <w:tr w:rsidR="00D216B0" w:rsidRPr="002B5314" w14:paraId="5DAA2C3D" w14:textId="6F113CC6" w:rsidTr="00706680">
              <w:trPr>
                <w:trHeight w:val="295"/>
              </w:trPr>
              <w:tc>
                <w:tcPr>
                  <w:tcW w:w="583" w:type="pct"/>
                  <w:vAlign w:val="center"/>
                </w:tcPr>
                <w:p w14:paraId="44FD9115" w14:textId="77777777" w:rsidR="00D216B0" w:rsidRPr="002B5314" w:rsidRDefault="00D216B0" w:rsidP="00D216B0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 w:rsidRPr="002B5314"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2.</w:t>
                  </w:r>
                </w:p>
              </w:tc>
              <w:tc>
                <w:tcPr>
                  <w:tcW w:w="2208" w:type="pct"/>
                  <w:vAlign w:val="center"/>
                </w:tcPr>
                <w:p w14:paraId="4EB3AABE" w14:textId="77777777" w:rsidR="00D216B0" w:rsidRPr="002B5314" w:rsidRDefault="00D216B0" w:rsidP="00D216B0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Sigmen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AM (</w:t>
                  </w: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Fereil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SIA)</w:t>
                  </w:r>
                </w:p>
              </w:tc>
              <w:tc>
                <w:tcPr>
                  <w:tcW w:w="2208" w:type="pct"/>
                </w:tcPr>
                <w:p w14:paraId="03556E18" w14:textId="1DF0C11F" w:rsidR="00D216B0" w:rsidRDefault="00D216B0" w:rsidP="00D216B0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135 098 800,00</w:t>
                  </w:r>
                </w:p>
              </w:tc>
            </w:tr>
            <w:tr w:rsidR="00D216B0" w:rsidRPr="002B5314" w14:paraId="1DF50B2F" w14:textId="7D0DAA0F" w:rsidTr="0070668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5"/>
              </w:trPr>
              <w:tc>
                <w:tcPr>
                  <w:tcW w:w="583" w:type="pct"/>
                  <w:vAlign w:val="center"/>
                </w:tcPr>
                <w:p w14:paraId="64700B9B" w14:textId="77777777" w:rsidR="00D216B0" w:rsidRPr="002B5314" w:rsidRDefault="00D216B0" w:rsidP="00D216B0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3.</w:t>
                  </w:r>
                </w:p>
              </w:tc>
              <w:tc>
                <w:tcPr>
                  <w:tcW w:w="2208" w:type="pct"/>
                  <w:vAlign w:val="center"/>
                </w:tcPr>
                <w:p w14:paraId="397A2548" w14:textId="77777777" w:rsidR="00D216B0" w:rsidRPr="002B5314" w:rsidRDefault="00D216B0" w:rsidP="00D216B0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Voestalpine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Rail </w:t>
                  </w: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Technology</w:t>
                  </w:r>
                  <w:proofErr w:type="spellEnd"/>
                </w:p>
              </w:tc>
              <w:tc>
                <w:tcPr>
                  <w:tcW w:w="2208" w:type="pct"/>
                </w:tcPr>
                <w:p w14:paraId="1041FD62" w14:textId="382D828D" w:rsidR="00D216B0" w:rsidRDefault="00D216B0" w:rsidP="00D216B0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sz w:val="20"/>
                      <w:szCs w:val="20"/>
                      <w:lang w:val="en-GB"/>
                    </w:rPr>
                    <w:t>128 374 200,00</w:t>
                  </w:r>
                </w:p>
              </w:tc>
            </w:tr>
          </w:tbl>
          <w:p w14:paraId="147C7201" w14:textId="77777777" w:rsidR="00706680" w:rsidRDefault="00706680" w:rsidP="000F42EE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lv-LV"/>
              </w:rPr>
            </w:pPr>
          </w:p>
          <w:p w14:paraId="216F6431" w14:textId="77777777" w:rsidR="00706680" w:rsidRPr="002B5314" w:rsidRDefault="00706680" w:rsidP="000F42EE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lv-LV"/>
              </w:rPr>
            </w:pPr>
          </w:p>
          <w:p w14:paraId="0521F4AE" w14:textId="77777777" w:rsidR="000F42EE" w:rsidRPr="002B5314" w:rsidRDefault="000F42EE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lv-LV"/>
              </w:rPr>
            </w:pPr>
          </w:p>
          <w:p w14:paraId="71CA84F5" w14:textId="479E9871" w:rsidR="00286478" w:rsidRPr="002B5314" w:rsidRDefault="00286478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Cs/>
                <w:sz w:val="20"/>
                <w:szCs w:val="20"/>
                <w:lang w:val="lv-LV"/>
              </w:rPr>
            </w:pPr>
            <w:r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>Ja tika samazināts kandidātu skaits, norāda izraudzīto kandidātu nosaukumus un to izraudzīšanās iemeslus, noraidīto kandidātu nosaukumus un to noraidīšanas iemeslus</w:t>
            </w:r>
            <w:r w:rsidR="00370BE1"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 xml:space="preserve">: </w:t>
            </w:r>
            <w:r w:rsidR="00370BE1" w:rsidRPr="002B5314">
              <w:rPr>
                <w:rFonts w:ascii="Myriad Pro" w:hAnsi="Myriad Pro"/>
                <w:bCs/>
                <w:sz w:val="20"/>
                <w:szCs w:val="20"/>
                <w:lang w:val="lv-LV"/>
              </w:rPr>
              <w:t>Nav attiecināms</w:t>
            </w:r>
          </w:p>
          <w:p w14:paraId="1A5F9D26" w14:textId="77777777" w:rsidR="00370BE1" w:rsidRPr="002B5314" w:rsidRDefault="00370BE1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Cs/>
                <w:sz w:val="20"/>
                <w:szCs w:val="20"/>
                <w:lang w:val="lv-LV"/>
              </w:rPr>
            </w:pPr>
          </w:p>
          <w:p w14:paraId="3C73AD3B" w14:textId="77777777" w:rsidR="000A1C80" w:rsidRDefault="001B6741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lv-LV"/>
              </w:rPr>
            </w:pPr>
            <w:r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>Ja tika samazināts piedāvājumu skaits, norāda izraudzīto pretendentu nosaukumus un</w:t>
            </w:r>
            <w:r w:rsidR="002D01F0"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 xml:space="preserve"> </w:t>
            </w:r>
            <w:r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 xml:space="preserve">to izraudzīšanās iemeslus, noraidīto pretendentu nosaukumus un to noraidīšanas iemeslus: </w:t>
            </w:r>
          </w:p>
          <w:p w14:paraId="75B814DE" w14:textId="064FBF89" w:rsidR="001B6741" w:rsidRPr="002B5314" w:rsidRDefault="001B6741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Cs/>
                <w:sz w:val="20"/>
                <w:szCs w:val="20"/>
                <w:lang w:val="lv-LV"/>
              </w:rPr>
            </w:pPr>
            <w:r w:rsidRPr="002B5314">
              <w:rPr>
                <w:rFonts w:ascii="Myriad Pro" w:hAnsi="Myriad Pro"/>
                <w:bCs/>
                <w:sz w:val="20"/>
                <w:szCs w:val="20"/>
                <w:lang w:val="lv-LV"/>
              </w:rPr>
              <w:t>Nav attiecināms</w:t>
            </w:r>
          </w:p>
          <w:p w14:paraId="6078B1E7" w14:textId="77777777" w:rsidR="00032B8B" w:rsidRPr="002B5314" w:rsidRDefault="00032B8B" w:rsidP="00032B8B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lv-LV"/>
              </w:rPr>
            </w:pPr>
          </w:p>
          <w:p w14:paraId="5117E4DE" w14:textId="2B05A0D7" w:rsidR="00032B8B" w:rsidRPr="002B5314" w:rsidRDefault="00032B8B" w:rsidP="00032B8B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>Pieteikumu atvēršanas vieta, datums un laiks</w:t>
            </w:r>
            <w:r w:rsidRPr="002B5314">
              <w:rPr>
                <w:rFonts w:ascii="Myriad Pro" w:hAnsi="Myriad Pro"/>
                <w:sz w:val="20"/>
                <w:szCs w:val="20"/>
                <w:lang w:val="lv-LV"/>
              </w:rPr>
              <w:t xml:space="preserve">: </w:t>
            </w:r>
            <w:r w:rsidRPr="00CB2172">
              <w:rPr>
                <w:rFonts w:ascii="Myriad Pro" w:hAnsi="Myriad Pro"/>
                <w:sz w:val="20"/>
                <w:szCs w:val="20"/>
                <w:lang w:val="lv-LV"/>
              </w:rPr>
              <w:t>202</w:t>
            </w:r>
            <w:r w:rsidR="004F7D76">
              <w:rPr>
                <w:rFonts w:ascii="Myriad Pro" w:hAnsi="Myriad Pro"/>
                <w:sz w:val="20"/>
                <w:szCs w:val="20"/>
                <w:lang w:val="lv-LV"/>
              </w:rPr>
              <w:t>2</w:t>
            </w:r>
            <w:r w:rsidRPr="00CB2172">
              <w:rPr>
                <w:rFonts w:ascii="Myriad Pro" w:hAnsi="Myriad Pro"/>
                <w:sz w:val="20"/>
                <w:szCs w:val="20"/>
                <w:lang w:val="lv-LV"/>
              </w:rPr>
              <w:t>. gada 1</w:t>
            </w:r>
            <w:r w:rsidR="004F7D76">
              <w:rPr>
                <w:rFonts w:ascii="Myriad Pro" w:hAnsi="Myriad Pro"/>
                <w:sz w:val="20"/>
                <w:szCs w:val="20"/>
                <w:lang w:val="lv-LV"/>
              </w:rPr>
              <w:t>8</w:t>
            </w:r>
            <w:r w:rsidRPr="00CB2172">
              <w:rPr>
                <w:rFonts w:ascii="Myriad Pro" w:hAnsi="Myriad Pro"/>
                <w:sz w:val="20"/>
                <w:szCs w:val="20"/>
                <w:lang w:val="lv-LV"/>
              </w:rPr>
              <w:t xml:space="preserve">. </w:t>
            </w:r>
            <w:r w:rsidR="005132B3">
              <w:rPr>
                <w:rFonts w:ascii="Myriad Pro" w:hAnsi="Myriad Pro"/>
                <w:sz w:val="20"/>
                <w:szCs w:val="20"/>
                <w:lang w:val="lv-LV"/>
              </w:rPr>
              <w:t>janvārī</w:t>
            </w:r>
            <w:r w:rsidRPr="00CB2172">
              <w:rPr>
                <w:rFonts w:ascii="Myriad Pro" w:hAnsi="Myriad Pro"/>
                <w:sz w:val="20"/>
                <w:szCs w:val="20"/>
                <w:lang w:val="lv-LV"/>
              </w:rPr>
              <w:t>, pulksten 1</w:t>
            </w:r>
            <w:r w:rsidR="004F7D76">
              <w:rPr>
                <w:rFonts w:ascii="Myriad Pro" w:hAnsi="Myriad Pro"/>
                <w:sz w:val="20"/>
                <w:szCs w:val="20"/>
                <w:lang w:val="lv-LV"/>
              </w:rPr>
              <w:t>5</w:t>
            </w:r>
            <w:r w:rsidRPr="00CB2172">
              <w:rPr>
                <w:rFonts w:ascii="Myriad Pro" w:hAnsi="Myriad Pro"/>
                <w:sz w:val="20"/>
                <w:szCs w:val="20"/>
                <w:lang w:val="lv-LV"/>
              </w:rPr>
              <w:t>:00, Elektronisko iepirkumu sistēma</w:t>
            </w:r>
            <w:r w:rsidR="00E04AFC" w:rsidRPr="00CB2172">
              <w:rPr>
                <w:rFonts w:ascii="Myriad Pro" w:hAnsi="Myriad Pro"/>
                <w:sz w:val="20"/>
                <w:szCs w:val="20"/>
                <w:lang w:val="lv-LV"/>
              </w:rPr>
              <w:t xml:space="preserve"> (www.eis.gov.lv)</w:t>
            </w:r>
            <w:r w:rsidRPr="00CB2172">
              <w:rPr>
                <w:rFonts w:ascii="Myriad Pro" w:hAnsi="Myriad Pro"/>
                <w:sz w:val="20"/>
                <w:szCs w:val="20"/>
                <w:lang w:val="lv-LV"/>
              </w:rPr>
              <w:t>.</w:t>
            </w:r>
          </w:p>
          <w:p w14:paraId="3E4AA7E5" w14:textId="77777777" w:rsidR="00032B8B" w:rsidRPr="002B5314" w:rsidRDefault="00032B8B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lv-LV"/>
              </w:rPr>
            </w:pPr>
          </w:p>
          <w:p w14:paraId="6B4BE6A1" w14:textId="5070D7B8" w:rsidR="004B26DD" w:rsidRPr="002B5314" w:rsidRDefault="001447F6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>Piedāvājumu atvēršanas vieta, datums un laiks</w:t>
            </w:r>
            <w:r w:rsidRPr="002B5314">
              <w:rPr>
                <w:rFonts w:ascii="Myriad Pro" w:hAnsi="Myriad Pro"/>
                <w:sz w:val="20"/>
                <w:szCs w:val="20"/>
                <w:lang w:val="lv-LV"/>
              </w:rPr>
              <w:t xml:space="preserve">: </w:t>
            </w:r>
            <w:r w:rsidR="00981A19" w:rsidRPr="002B5314">
              <w:rPr>
                <w:rFonts w:ascii="Myriad Pro" w:hAnsi="Myriad Pro"/>
                <w:sz w:val="20"/>
                <w:szCs w:val="20"/>
                <w:lang w:val="lv-LV"/>
              </w:rPr>
              <w:t>202</w:t>
            </w:r>
            <w:r w:rsidR="005132B3">
              <w:rPr>
                <w:rFonts w:ascii="Myriad Pro" w:hAnsi="Myriad Pro"/>
                <w:sz w:val="20"/>
                <w:szCs w:val="20"/>
                <w:lang w:val="lv-LV"/>
              </w:rPr>
              <w:t>3</w:t>
            </w:r>
            <w:r w:rsidR="00981A19" w:rsidRPr="002B5314">
              <w:rPr>
                <w:rFonts w:ascii="Myriad Pro" w:hAnsi="Myriad Pro"/>
                <w:sz w:val="20"/>
                <w:szCs w:val="20"/>
                <w:lang w:val="lv-LV"/>
              </w:rPr>
              <w:t>.</w:t>
            </w:r>
            <w:r w:rsidR="00B94D7F" w:rsidRPr="002B5314">
              <w:rPr>
                <w:rFonts w:ascii="Myriad Pro" w:hAnsi="Myriad Pro"/>
                <w:sz w:val="20"/>
                <w:szCs w:val="20"/>
                <w:lang w:val="lv-LV"/>
              </w:rPr>
              <w:t xml:space="preserve"> </w:t>
            </w:r>
            <w:r w:rsidR="00981A19" w:rsidRPr="002B5314">
              <w:rPr>
                <w:rFonts w:ascii="Myriad Pro" w:hAnsi="Myriad Pro"/>
                <w:sz w:val="20"/>
                <w:szCs w:val="20"/>
                <w:lang w:val="lv-LV"/>
              </w:rPr>
              <w:t xml:space="preserve">gada </w:t>
            </w:r>
            <w:r w:rsidR="00727EDC">
              <w:rPr>
                <w:rFonts w:ascii="Myriad Pro" w:hAnsi="Myriad Pro"/>
                <w:sz w:val="20"/>
                <w:szCs w:val="20"/>
                <w:lang w:val="lv-LV"/>
              </w:rPr>
              <w:t>29</w:t>
            </w:r>
            <w:r w:rsidR="00981A19" w:rsidRPr="002B5314">
              <w:rPr>
                <w:rFonts w:ascii="Myriad Pro" w:hAnsi="Myriad Pro"/>
                <w:sz w:val="20"/>
                <w:szCs w:val="20"/>
                <w:lang w:val="lv-LV"/>
              </w:rPr>
              <w:t>.</w:t>
            </w:r>
            <w:r w:rsidR="00727EDC">
              <w:rPr>
                <w:rFonts w:ascii="Myriad Pro" w:hAnsi="Myriad Pro"/>
                <w:sz w:val="20"/>
                <w:szCs w:val="20"/>
                <w:lang w:val="lv-LV"/>
              </w:rPr>
              <w:t>septembrī</w:t>
            </w:r>
            <w:r w:rsidR="001D6E63" w:rsidRPr="002B5314">
              <w:rPr>
                <w:rFonts w:ascii="Myriad Pro" w:hAnsi="Myriad Pro"/>
                <w:sz w:val="20"/>
                <w:szCs w:val="20"/>
                <w:lang w:val="lv-LV"/>
              </w:rPr>
              <w:t>,</w:t>
            </w:r>
            <w:r w:rsidR="005743CB" w:rsidRPr="002B5314">
              <w:rPr>
                <w:rFonts w:ascii="Myriad Pro" w:hAnsi="Myriad Pro"/>
                <w:sz w:val="20"/>
                <w:szCs w:val="20"/>
                <w:lang w:val="lv-LV"/>
              </w:rPr>
              <w:t xml:space="preserve"> </w:t>
            </w:r>
            <w:r w:rsidRPr="002B5314">
              <w:rPr>
                <w:rFonts w:ascii="Myriad Pro" w:hAnsi="Myriad Pro"/>
                <w:sz w:val="20"/>
                <w:szCs w:val="20"/>
                <w:lang w:val="lv-LV"/>
              </w:rPr>
              <w:t>pulksten 1</w:t>
            </w:r>
            <w:r w:rsidR="00727EDC">
              <w:rPr>
                <w:rFonts w:ascii="Myriad Pro" w:hAnsi="Myriad Pro"/>
                <w:sz w:val="20"/>
                <w:szCs w:val="20"/>
                <w:lang w:val="lv-LV"/>
              </w:rPr>
              <w:t>5</w:t>
            </w:r>
            <w:r w:rsidR="001D6E63" w:rsidRPr="002B5314">
              <w:rPr>
                <w:rFonts w:ascii="Myriad Pro" w:hAnsi="Myriad Pro"/>
                <w:sz w:val="20"/>
                <w:szCs w:val="20"/>
                <w:lang w:val="lv-LV"/>
              </w:rPr>
              <w:t>:</w:t>
            </w:r>
            <w:r w:rsidRPr="002B5314">
              <w:rPr>
                <w:rFonts w:ascii="Myriad Pro" w:hAnsi="Myriad Pro"/>
                <w:sz w:val="20"/>
                <w:szCs w:val="20"/>
                <w:lang w:val="lv-LV"/>
              </w:rPr>
              <w:t>00</w:t>
            </w:r>
            <w:r w:rsidR="00AA4209" w:rsidRPr="002B5314">
              <w:rPr>
                <w:rFonts w:ascii="Myriad Pro" w:hAnsi="Myriad Pro"/>
                <w:sz w:val="20"/>
                <w:szCs w:val="20"/>
                <w:lang w:val="lv-LV"/>
              </w:rPr>
              <w:t>,</w:t>
            </w:r>
            <w:r w:rsidRPr="002B5314">
              <w:rPr>
                <w:rFonts w:ascii="Myriad Pro" w:hAnsi="Myriad Pro"/>
                <w:sz w:val="20"/>
                <w:szCs w:val="20"/>
                <w:lang w:val="lv-LV"/>
              </w:rPr>
              <w:t xml:space="preserve"> Elektronisko iepirkumu sistēm</w:t>
            </w:r>
            <w:r w:rsidR="00AA4209" w:rsidRPr="002B5314">
              <w:rPr>
                <w:rFonts w:ascii="Myriad Pro" w:hAnsi="Myriad Pro"/>
                <w:sz w:val="20"/>
                <w:szCs w:val="20"/>
                <w:lang w:val="lv-LV"/>
              </w:rPr>
              <w:t>a</w:t>
            </w:r>
            <w:r w:rsidRPr="002B5314">
              <w:rPr>
                <w:rFonts w:ascii="Myriad Pro" w:hAnsi="Myriad Pro"/>
                <w:sz w:val="20"/>
                <w:szCs w:val="20"/>
                <w:lang w:val="lv-LV"/>
              </w:rPr>
              <w:t>.</w:t>
            </w:r>
          </w:p>
          <w:p w14:paraId="49A66763" w14:textId="77777777" w:rsidR="00B3709A" w:rsidRPr="002B5314" w:rsidRDefault="00B3709A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</w:p>
          <w:p w14:paraId="61F8B34B" w14:textId="3716059E" w:rsidR="005F4723" w:rsidRPr="002B5314" w:rsidRDefault="005F4723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lv-LV"/>
              </w:rPr>
            </w:pPr>
            <w:r w:rsidRPr="002B5314">
              <w:rPr>
                <w:rFonts w:ascii="Myriad Pro" w:hAnsi="Myriad Pro"/>
                <w:b/>
                <w:bCs/>
                <w:sz w:val="20"/>
                <w:szCs w:val="20"/>
                <w:lang w:val="lv-LV"/>
              </w:rPr>
              <w:t>Sarunu posmi un to rezultāti:</w:t>
            </w:r>
          </w:p>
          <w:p w14:paraId="6DF0B328" w14:textId="5A8916C5" w:rsidR="001013BB" w:rsidRPr="002B5314" w:rsidRDefault="001013BB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lv-LV"/>
              </w:rPr>
            </w:pPr>
            <w:r w:rsidRPr="002B5314">
              <w:rPr>
                <w:rFonts w:ascii="Myriad Pro" w:hAnsi="Myriad Pro"/>
                <w:b/>
                <w:bCs/>
                <w:sz w:val="20"/>
                <w:szCs w:val="20"/>
                <w:lang w:val="lv-LV"/>
              </w:rPr>
              <w:t>Pirmais sarunu posms:</w:t>
            </w:r>
          </w:p>
          <w:p w14:paraId="7621E8C7" w14:textId="20CFF41C" w:rsidR="00062382" w:rsidRPr="002B5314" w:rsidRDefault="004A5523" w:rsidP="002C0DEB">
            <w:pPr>
              <w:pStyle w:val="ListParagraph"/>
              <w:numPr>
                <w:ilvl w:val="0"/>
                <w:numId w:val="44"/>
              </w:num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</w:rPr>
            </w:pPr>
            <w:r w:rsidRPr="002B5314">
              <w:rPr>
                <w:rFonts w:ascii="Myriad Pro" w:hAnsi="Myriad Pro"/>
                <w:sz w:val="20"/>
                <w:szCs w:val="20"/>
              </w:rPr>
              <w:t>202</w:t>
            </w:r>
            <w:r w:rsidR="00BD1625">
              <w:rPr>
                <w:rFonts w:ascii="Myriad Pro" w:hAnsi="Myriad Pro"/>
                <w:sz w:val="20"/>
                <w:szCs w:val="20"/>
              </w:rPr>
              <w:t>3</w:t>
            </w:r>
            <w:r w:rsidRPr="002B5314">
              <w:rPr>
                <w:rFonts w:ascii="Myriad Pro" w:hAnsi="Myriad Pro"/>
                <w:sz w:val="20"/>
                <w:szCs w:val="20"/>
              </w:rPr>
              <w:t xml:space="preserve">.gada </w:t>
            </w:r>
            <w:r w:rsidR="00BA7794">
              <w:rPr>
                <w:rFonts w:ascii="Myriad Pro" w:hAnsi="Myriad Pro"/>
                <w:sz w:val="20"/>
                <w:szCs w:val="20"/>
              </w:rPr>
              <w:t>15.novembrī</w:t>
            </w:r>
            <w:r w:rsidR="003B50BA" w:rsidRPr="002B5314">
              <w:rPr>
                <w:rFonts w:ascii="Myriad Pro" w:hAnsi="Myriad Pro"/>
                <w:sz w:val="20"/>
                <w:szCs w:val="20"/>
              </w:rPr>
              <w:t xml:space="preserve"> veiktas sarunas ar </w:t>
            </w:r>
            <w:proofErr w:type="spellStart"/>
            <w:r w:rsidR="00BA7794">
              <w:rPr>
                <w:rFonts w:ascii="Myriad Pro" w:hAnsi="Myriad Pro"/>
                <w:sz w:val="20"/>
                <w:szCs w:val="20"/>
              </w:rPr>
              <w:t>Voestalpine</w:t>
            </w:r>
            <w:proofErr w:type="spellEnd"/>
            <w:r w:rsidR="00BA7794">
              <w:rPr>
                <w:rFonts w:ascii="Myriad Pro" w:hAnsi="Myriad Pro"/>
                <w:sz w:val="20"/>
                <w:szCs w:val="20"/>
              </w:rPr>
              <w:t xml:space="preserve"> Rail </w:t>
            </w:r>
            <w:proofErr w:type="spellStart"/>
            <w:r w:rsidR="00BA7794">
              <w:rPr>
                <w:rFonts w:ascii="Myriad Pro" w:hAnsi="Myriad Pro"/>
                <w:sz w:val="20"/>
                <w:szCs w:val="20"/>
              </w:rPr>
              <w:t>Techn</w:t>
            </w:r>
            <w:r w:rsidR="00467511">
              <w:rPr>
                <w:rFonts w:ascii="Myriad Pro" w:hAnsi="Myriad Pro"/>
                <w:sz w:val="20"/>
                <w:szCs w:val="20"/>
              </w:rPr>
              <w:t>ology</w:t>
            </w:r>
            <w:proofErr w:type="spellEnd"/>
            <w:r w:rsidR="00467511">
              <w:rPr>
                <w:rFonts w:ascii="Myriad Pro" w:hAnsi="Myriad Pro"/>
                <w:sz w:val="20"/>
                <w:szCs w:val="20"/>
              </w:rPr>
              <w:t xml:space="preserve"> </w:t>
            </w:r>
            <w:proofErr w:type="spellStart"/>
            <w:r w:rsidR="00467511">
              <w:rPr>
                <w:rFonts w:ascii="Myriad Pro" w:hAnsi="Myriad Pro"/>
                <w:sz w:val="20"/>
                <w:szCs w:val="20"/>
              </w:rPr>
              <w:t>GmbH</w:t>
            </w:r>
            <w:proofErr w:type="spellEnd"/>
            <w:r w:rsidR="00BD1625"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="003B50BA" w:rsidRPr="002B5314">
              <w:rPr>
                <w:rFonts w:ascii="Myriad Pro" w:hAnsi="Myriad Pro"/>
                <w:sz w:val="20"/>
                <w:szCs w:val="20"/>
              </w:rPr>
              <w:t>pēc kurām</w:t>
            </w:r>
            <w:r w:rsidR="00181522" w:rsidRPr="002B5314">
              <w:rPr>
                <w:rFonts w:ascii="Myriad Pro" w:hAnsi="Myriad Pro"/>
                <w:sz w:val="20"/>
                <w:szCs w:val="20"/>
              </w:rPr>
              <w:t xml:space="preserve"> pretendents </w:t>
            </w:r>
            <w:r w:rsidRPr="002B5314">
              <w:rPr>
                <w:rFonts w:ascii="Myriad Pro" w:hAnsi="Myriad Pro"/>
                <w:sz w:val="20"/>
                <w:szCs w:val="20"/>
              </w:rPr>
              <w:t>202</w:t>
            </w:r>
            <w:r w:rsidR="00467511">
              <w:rPr>
                <w:rFonts w:ascii="Myriad Pro" w:hAnsi="Myriad Pro"/>
                <w:sz w:val="20"/>
                <w:szCs w:val="20"/>
              </w:rPr>
              <w:t>4</w:t>
            </w:r>
            <w:r w:rsidR="00AD4149">
              <w:rPr>
                <w:rFonts w:ascii="Myriad Pro" w:hAnsi="Myriad Pro"/>
                <w:sz w:val="20"/>
                <w:szCs w:val="20"/>
              </w:rPr>
              <w:t>.</w:t>
            </w:r>
            <w:r w:rsidRPr="002B5314">
              <w:rPr>
                <w:rFonts w:ascii="Myriad Pro" w:hAnsi="Myriad Pro"/>
                <w:sz w:val="20"/>
                <w:szCs w:val="20"/>
              </w:rPr>
              <w:t xml:space="preserve">gada </w:t>
            </w:r>
            <w:r w:rsidR="00181522" w:rsidRPr="002B5314"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="00E92A8D">
              <w:rPr>
                <w:rFonts w:ascii="Myriad Pro" w:hAnsi="Myriad Pro"/>
                <w:sz w:val="20"/>
                <w:szCs w:val="20"/>
              </w:rPr>
              <w:t xml:space="preserve">3.aprīlī </w:t>
            </w:r>
            <w:r w:rsidR="00AD4149"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="00181522" w:rsidRPr="002B5314">
              <w:rPr>
                <w:rFonts w:ascii="Myriad Pro" w:hAnsi="Myriad Pro"/>
                <w:sz w:val="20"/>
                <w:szCs w:val="20"/>
              </w:rPr>
              <w:t>iesniedza uzlabotu piedāvājumu</w:t>
            </w:r>
            <w:r w:rsidR="00A76D39">
              <w:rPr>
                <w:rFonts w:ascii="Myriad Pro" w:hAnsi="Myriad Pro"/>
                <w:sz w:val="20"/>
                <w:szCs w:val="20"/>
              </w:rPr>
              <w:t>. 2024</w:t>
            </w:r>
            <w:r w:rsidR="009D6165">
              <w:rPr>
                <w:rFonts w:ascii="Myriad Pro" w:hAnsi="Myriad Pro"/>
                <w:sz w:val="20"/>
                <w:szCs w:val="20"/>
              </w:rPr>
              <w:t>.</w:t>
            </w:r>
            <w:r w:rsidR="00A76D39">
              <w:rPr>
                <w:rFonts w:ascii="Myriad Pro" w:hAnsi="Myriad Pro"/>
                <w:sz w:val="20"/>
                <w:szCs w:val="20"/>
              </w:rPr>
              <w:t xml:space="preserve">gada 17.maijā notika otrā sarunu kārta pēc kuras pretendents </w:t>
            </w:r>
            <w:r w:rsidR="006A3389">
              <w:rPr>
                <w:rFonts w:ascii="Myriad Pro" w:hAnsi="Myriad Pro"/>
                <w:sz w:val="20"/>
                <w:szCs w:val="20"/>
              </w:rPr>
              <w:t>2024 gada 12.augustā iesniedza gala piedāvājumu.</w:t>
            </w:r>
          </w:p>
          <w:p w14:paraId="20186385" w14:textId="063B9874" w:rsidR="00E902C5" w:rsidRDefault="004A5523" w:rsidP="006F59A9">
            <w:pPr>
              <w:pStyle w:val="ListParagraph"/>
              <w:numPr>
                <w:ilvl w:val="0"/>
                <w:numId w:val="44"/>
              </w:num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</w:rPr>
            </w:pPr>
            <w:r w:rsidRPr="00154317">
              <w:rPr>
                <w:rFonts w:ascii="Myriad Pro" w:hAnsi="Myriad Pro"/>
                <w:sz w:val="20"/>
                <w:szCs w:val="20"/>
              </w:rPr>
              <w:t>202</w:t>
            </w:r>
            <w:r w:rsidR="004A14A5" w:rsidRPr="00154317">
              <w:rPr>
                <w:rFonts w:ascii="Myriad Pro" w:hAnsi="Myriad Pro"/>
                <w:sz w:val="20"/>
                <w:szCs w:val="20"/>
              </w:rPr>
              <w:t>3</w:t>
            </w:r>
            <w:r w:rsidRPr="00154317">
              <w:rPr>
                <w:rFonts w:ascii="Myriad Pro" w:hAnsi="Myriad Pro"/>
                <w:sz w:val="20"/>
                <w:szCs w:val="20"/>
              </w:rPr>
              <w:t xml:space="preserve">.gada </w:t>
            </w:r>
            <w:r w:rsidR="00B162FF" w:rsidRPr="00154317">
              <w:rPr>
                <w:rFonts w:ascii="Myriad Pro" w:hAnsi="Myriad Pro"/>
                <w:sz w:val="20"/>
                <w:szCs w:val="20"/>
              </w:rPr>
              <w:t>17.novembrī</w:t>
            </w:r>
            <w:r w:rsidRPr="00154317"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="003B50BA" w:rsidRPr="00154317">
              <w:rPr>
                <w:rFonts w:ascii="Myriad Pro" w:hAnsi="Myriad Pro"/>
                <w:sz w:val="20"/>
                <w:szCs w:val="20"/>
              </w:rPr>
              <w:t xml:space="preserve"> veiktas sarunas ar </w:t>
            </w:r>
            <w:proofErr w:type="spellStart"/>
            <w:r w:rsidR="00B162FF" w:rsidRPr="00154317">
              <w:rPr>
                <w:rFonts w:ascii="Myriad Pro" w:hAnsi="Myriad Pro"/>
                <w:sz w:val="20"/>
                <w:szCs w:val="20"/>
              </w:rPr>
              <w:t>Saarstahl</w:t>
            </w:r>
            <w:proofErr w:type="spellEnd"/>
            <w:r w:rsidR="00B162FF" w:rsidRPr="00154317">
              <w:rPr>
                <w:rFonts w:ascii="Myriad Pro" w:hAnsi="Myriad Pro"/>
                <w:sz w:val="20"/>
                <w:szCs w:val="20"/>
              </w:rPr>
              <w:t xml:space="preserve"> Rail</w:t>
            </w:r>
            <w:r w:rsidR="00517423" w:rsidRPr="00154317"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="003B50BA" w:rsidRPr="00154317">
              <w:rPr>
                <w:rFonts w:ascii="Myriad Pro" w:hAnsi="Myriad Pro"/>
                <w:sz w:val="20"/>
                <w:szCs w:val="20"/>
              </w:rPr>
              <w:t>pēc kurām</w:t>
            </w:r>
            <w:r w:rsidR="00D514ED" w:rsidRPr="00154317">
              <w:rPr>
                <w:rFonts w:ascii="Myriad Pro" w:hAnsi="Myriad Pro"/>
                <w:sz w:val="20"/>
                <w:szCs w:val="20"/>
              </w:rPr>
              <w:t xml:space="preserve"> pretendents </w:t>
            </w:r>
            <w:r w:rsidR="00784B38" w:rsidRPr="00154317">
              <w:rPr>
                <w:rFonts w:ascii="Myriad Pro" w:hAnsi="Myriad Pro"/>
                <w:sz w:val="20"/>
                <w:szCs w:val="20"/>
              </w:rPr>
              <w:t>202</w:t>
            </w:r>
            <w:r w:rsidR="0040319F" w:rsidRPr="00154317">
              <w:rPr>
                <w:rFonts w:ascii="Myriad Pro" w:hAnsi="Myriad Pro"/>
                <w:sz w:val="20"/>
                <w:szCs w:val="20"/>
              </w:rPr>
              <w:t>4</w:t>
            </w:r>
            <w:r w:rsidR="00784B38" w:rsidRPr="00154317">
              <w:rPr>
                <w:rFonts w:ascii="Myriad Pro" w:hAnsi="Myriad Pro"/>
                <w:sz w:val="20"/>
                <w:szCs w:val="20"/>
              </w:rPr>
              <w:t>.gada</w:t>
            </w:r>
            <w:r w:rsidR="0040319F" w:rsidRPr="00154317">
              <w:rPr>
                <w:rFonts w:ascii="Myriad Pro" w:hAnsi="Myriad Pro"/>
                <w:sz w:val="20"/>
                <w:szCs w:val="20"/>
              </w:rPr>
              <w:t xml:space="preserve"> 3.aprīlī</w:t>
            </w:r>
            <w:r w:rsidR="00784B38" w:rsidRPr="00154317"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="00D514ED" w:rsidRPr="00154317">
              <w:rPr>
                <w:rFonts w:ascii="Myriad Pro" w:hAnsi="Myriad Pro"/>
                <w:sz w:val="20"/>
                <w:szCs w:val="20"/>
              </w:rPr>
              <w:t>iesniedza uzlabotu piedāvājumu</w:t>
            </w:r>
            <w:r w:rsidR="0040319F" w:rsidRPr="00154317">
              <w:rPr>
                <w:rFonts w:ascii="Myriad Pro" w:hAnsi="Myriad Pro"/>
                <w:sz w:val="20"/>
                <w:szCs w:val="20"/>
              </w:rPr>
              <w:t xml:space="preserve">. </w:t>
            </w:r>
            <w:r w:rsidR="00F9006F" w:rsidRPr="00154317">
              <w:rPr>
                <w:rFonts w:ascii="Myriad Pro" w:hAnsi="Myriad Pro"/>
                <w:sz w:val="20"/>
                <w:szCs w:val="20"/>
              </w:rPr>
              <w:t xml:space="preserve">2024.gada </w:t>
            </w:r>
            <w:r w:rsidR="0028128E" w:rsidRPr="00154317">
              <w:rPr>
                <w:rFonts w:ascii="Myriad Pro" w:hAnsi="Myriad Pro"/>
                <w:sz w:val="20"/>
                <w:szCs w:val="20"/>
              </w:rPr>
              <w:t xml:space="preserve">16.maijā notika </w:t>
            </w:r>
            <w:r w:rsidR="0028128E" w:rsidRPr="00154317">
              <w:rPr>
                <w:rFonts w:ascii="Myriad Pro" w:hAnsi="Myriad Pro"/>
                <w:sz w:val="20"/>
                <w:szCs w:val="20"/>
              </w:rPr>
              <w:lastRenderedPageBreak/>
              <w:t xml:space="preserve">sarunu otrā kārta pēc kuras 2024.gada 12.augustā pretendents iesniedza gala </w:t>
            </w:r>
            <w:r w:rsidR="00154317" w:rsidRPr="00154317">
              <w:rPr>
                <w:rFonts w:ascii="Myriad Pro" w:hAnsi="Myriad Pro"/>
                <w:sz w:val="20"/>
                <w:szCs w:val="20"/>
              </w:rPr>
              <w:t>piedāvājumu</w:t>
            </w:r>
            <w:r w:rsidR="00154317">
              <w:rPr>
                <w:rFonts w:ascii="Myriad Pro" w:hAnsi="Myriad Pro"/>
                <w:sz w:val="20"/>
                <w:szCs w:val="20"/>
              </w:rPr>
              <w:t>.</w:t>
            </w:r>
          </w:p>
          <w:p w14:paraId="4586B87F" w14:textId="7C3CE378" w:rsidR="00154317" w:rsidRDefault="00E433F9" w:rsidP="006F59A9">
            <w:pPr>
              <w:pStyle w:val="ListParagraph"/>
              <w:numPr>
                <w:ilvl w:val="0"/>
                <w:numId w:val="44"/>
              </w:num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2023.gada </w:t>
            </w:r>
            <w:r w:rsidR="000F7673">
              <w:rPr>
                <w:rFonts w:ascii="Myriad Pro" w:hAnsi="Myriad Pro"/>
                <w:sz w:val="20"/>
                <w:szCs w:val="20"/>
              </w:rPr>
              <w:t xml:space="preserve">16.novembrī veiktas sarunas ar </w:t>
            </w:r>
            <w:proofErr w:type="spellStart"/>
            <w:r w:rsidR="004333E3">
              <w:rPr>
                <w:rFonts w:ascii="Myriad Pro" w:hAnsi="Myriad Pro"/>
                <w:sz w:val="20"/>
                <w:szCs w:val="20"/>
              </w:rPr>
              <w:t>Sigmen</w:t>
            </w:r>
            <w:proofErr w:type="spellEnd"/>
            <w:r w:rsidR="004333E3">
              <w:rPr>
                <w:rFonts w:ascii="Myriad Pro" w:hAnsi="Myriad Pro"/>
                <w:sz w:val="20"/>
                <w:szCs w:val="20"/>
              </w:rPr>
              <w:t xml:space="preserve"> AM</w:t>
            </w:r>
            <w:r w:rsidR="000F7673"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="002C0B06">
              <w:rPr>
                <w:rFonts w:ascii="Myriad Pro" w:hAnsi="Myriad Pro"/>
                <w:sz w:val="20"/>
                <w:szCs w:val="20"/>
              </w:rPr>
              <w:t xml:space="preserve">pēc kurām pretendents 2024.gada 3.aprīlī iesniedza uzlabotu piedāvājumu. 2024.gada </w:t>
            </w:r>
            <w:r w:rsidR="00482FFB">
              <w:rPr>
                <w:rFonts w:ascii="Myriad Pro" w:hAnsi="Myriad Pro"/>
                <w:sz w:val="20"/>
                <w:szCs w:val="20"/>
              </w:rPr>
              <w:t>20</w:t>
            </w:r>
            <w:r w:rsidR="00B545B0">
              <w:rPr>
                <w:rFonts w:ascii="Myriad Pro" w:hAnsi="Myriad Pro"/>
                <w:sz w:val="20"/>
                <w:szCs w:val="20"/>
              </w:rPr>
              <w:t>.maijā notika sarunu otrā kārta pēc kuras 2024.gada 12.au</w:t>
            </w:r>
            <w:r w:rsidR="009D1224">
              <w:rPr>
                <w:rFonts w:ascii="Myriad Pro" w:hAnsi="Myriad Pro"/>
                <w:sz w:val="20"/>
                <w:szCs w:val="20"/>
              </w:rPr>
              <w:t>g</w:t>
            </w:r>
            <w:r w:rsidR="00B545B0">
              <w:rPr>
                <w:rFonts w:ascii="Myriad Pro" w:hAnsi="Myriad Pro"/>
                <w:sz w:val="20"/>
                <w:szCs w:val="20"/>
              </w:rPr>
              <w:t xml:space="preserve">ustā </w:t>
            </w:r>
            <w:r w:rsidR="009D1224">
              <w:rPr>
                <w:rFonts w:ascii="Myriad Pro" w:hAnsi="Myriad Pro"/>
                <w:sz w:val="20"/>
                <w:szCs w:val="20"/>
              </w:rPr>
              <w:t>pretendents</w:t>
            </w:r>
            <w:r w:rsidR="00B545B0">
              <w:rPr>
                <w:rFonts w:ascii="Myriad Pro" w:hAnsi="Myriad Pro"/>
                <w:sz w:val="20"/>
                <w:szCs w:val="20"/>
              </w:rPr>
              <w:t xml:space="preserve"> iesniedza gala piedāvājumu. </w:t>
            </w:r>
          </w:p>
          <w:p w14:paraId="5A9442FA" w14:textId="77777777" w:rsidR="00B545B0" w:rsidRPr="00154317" w:rsidRDefault="00B545B0" w:rsidP="00B545B0">
            <w:pPr>
              <w:pStyle w:val="ListParagraph"/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</w:rPr>
            </w:pPr>
          </w:p>
          <w:p w14:paraId="784989A1" w14:textId="1E4CA8D8" w:rsidR="00894920" w:rsidRDefault="00752B03" w:rsidP="00894920">
            <w:pPr>
              <w:pBdr>
                <w:bar w:val="single" w:sz="4" w:color="auto"/>
              </w:pBdr>
              <w:jc w:val="both"/>
              <w:rPr>
                <w:rStyle w:val="Strong"/>
                <w:rFonts w:ascii="Myriad Pro" w:eastAsia="Times New Roman" w:hAnsi="Myriad Pro"/>
                <w:b w:val="0"/>
                <w:bCs w:val="0"/>
                <w:sz w:val="20"/>
                <w:szCs w:val="20"/>
                <w:bdr w:val="none" w:sz="0" w:space="0" w:color="auto"/>
                <w:lang w:val="lv-LV"/>
              </w:rPr>
            </w:pPr>
            <w:r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>Pretendenta (vai pretendentu) nosaukums, ar kuru (vai kuriem) nolemts slēgt iepirkuma līgumu, piedāvātā līgumcena, kā arī piedāvājumu izvērtēšanas kopsavilkums un pamatojums piedāvājuma izvēlei:</w:t>
            </w:r>
            <w:r w:rsidR="00894920" w:rsidRPr="002B5314">
              <w:rPr>
                <w:rStyle w:val="Strong"/>
                <w:rFonts w:ascii="Myriad Pro" w:eastAsia="Times New Roman" w:hAnsi="Myriad Pro"/>
                <w:b w:val="0"/>
                <w:bCs w:val="0"/>
                <w:sz w:val="20"/>
                <w:szCs w:val="20"/>
                <w:bdr w:val="none" w:sz="0" w:space="0" w:color="auto"/>
                <w:lang w:val="lv-LV"/>
              </w:rPr>
              <w:t xml:space="preserve"> </w:t>
            </w:r>
          </w:p>
          <w:p w14:paraId="66483F55" w14:textId="45ED4821" w:rsidR="004915CD" w:rsidRPr="005A48FC" w:rsidRDefault="004915CD" w:rsidP="00894920">
            <w:pPr>
              <w:pBdr>
                <w:bar w:val="single" w:sz="4" w:color="auto"/>
              </w:pBdr>
              <w:jc w:val="both"/>
              <w:rPr>
                <w:rStyle w:val="Strong"/>
                <w:rFonts w:ascii="Myriad Pro" w:eastAsia="Times New Roman" w:hAnsi="Myriad Pro"/>
                <w:sz w:val="20"/>
                <w:szCs w:val="20"/>
                <w:bdr w:val="none" w:sz="0" w:space="0" w:color="auto"/>
                <w:lang w:val="lv-LV"/>
              </w:rPr>
            </w:pPr>
            <w:r w:rsidRPr="005A48FC">
              <w:rPr>
                <w:rStyle w:val="Strong"/>
                <w:rFonts w:ascii="Myriad Pro" w:eastAsia="Times New Roman" w:hAnsi="Myriad Pro"/>
                <w:sz w:val="20"/>
                <w:szCs w:val="20"/>
                <w:bdr w:val="none" w:sz="0" w:space="0" w:color="auto"/>
                <w:lang w:val="lv-LV"/>
              </w:rPr>
              <w:t>Iepirkuma daļa Nr.</w:t>
            </w:r>
            <w:r w:rsidR="00092751" w:rsidRPr="005A48FC">
              <w:rPr>
                <w:rStyle w:val="Strong"/>
                <w:rFonts w:ascii="Myriad Pro" w:eastAsia="Times New Roman" w:hAnsi="Myriad Pro"/>
                <w:sz w:val="20"/>
                <w:szCs w:val="20"/>
                <w:bdr w:val="none" w:sz="0" w:space="0" w:color="auto"/>
                <w:lang w:val="lv-LV"/>
              </w:rPr>
              <w:t xml:space="preserve">1.: </w:t>
            </w:r>
            <w:proofErr w:type="spellStart"/>
            <w:r w:rsidR="00092751" w:rsidRPr="005A48FC">
              <w:rPr>
                <w:rStyle w:val="Strong"/>
                <w:rFonts w:ascii="Myriad Pro" w:eastAsia="Times New Roman" w:hAnsi="Myriad Pro"/>
                <w:sz w:val="20"/>
                <w:szCs w:val="20"/>
                <w:bdr w:val="none" w:sz="0" w:space="0" w:color="auto"/>
                <w:lang w:val="lv-LV"/>
              </w:rPr>
              <w:t>Saarstahl</w:t>
            </w:r>
            <w:proofErr w:type="spellEnd"/>
            <w:r w:rsidR="00092751" w:rsidRPr="005A48FC">
              <w:rPr>
                <w:rStyle w:val="Strong"/>
                <w:rFonts w:ascii="Myriad Pro" w:eastAsia="Times New Roman" w:hAnsi="Myriad Pro"/>
                <w:sz w:val="20"/>
                <w:szCs w:val="20"/>
                <w:bdr w:val="none" w:sz="0" w:space="0" w:color="auto"/>
                <w:lang w:val="lv-LV"/>
              </w:rPr>
              <w:t xml:space="preserve"> Rail</w:t>
            </w:r>
          </w:p>
          <w:tbl>
            <w:tblPr>
              <w:tblStyle w:val="ListTable3-Accent1"/>
              <w:tblW w:w="457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20" w:firstRow="1" w:lastRow="0" w:firstColumn="0" w:lastColumn="0" w:noHBand="0" w:noVBand="1"/>
            </w:tblPr>
            <w:tblGrid>
              <w:gridCol w:w="575"/>
              <w:gridCol w:w="2155"/>
              <w:gridCol w:w="1843"/>
            </w:tblGrid>
            <w:tr w:rsidR="000C773C" w:rsidRPr="002B5314" w14:paraId="4F94719D" w14:textId="02940DC5" w:rsidTr="0092085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cantSplit/>
                <w:trHeight w:val="1134"/>
                <w:jc w:val="center"/>
              </w:trPr>
              <w:tc>
                <w:tcPr>
                  <w:tcW w:w="629" w:type="pct"/>
                  <w:vAlign w:val="center"/>
                  <w:hideMark/>
                </w:tcPr>
                <w:p w14:paraId="165A4E51" w14:textId="77777777" w:rsidR="000C773C" w:rsidRPr="002B5314" w:rsidRDefault="000C773C" w:rsidP="000A6901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</w:pPr>
                  <w:r w:rsidRPr="002B5314">
                    <w:rPr>
                      <w:rFonts w:ascii="Myriad Pro" w:hAnsi="Myriad Pro" w:cstheme="majorBidi"/>
                      <w:sz w:val="20"/>
                      <w:szCs w:val="20"/>
                      <w:lang w:val="lv-LV"/>
                    </w:rPr>
                    <w:t>Nr.</w:t>
                  </w:r>
                </w:p>
              </w:tc>
              <w:tc>
                <w:tcPr>
                  <w:tcW w:w="2356" w:type="pct"/>
                  <w:vAlign w:val="center"/>
                </w:tcPr>
                <w:p w14:paraId="217B4136" w14:textId="73B4A74A" w:rsidR="000C773C" w:rsidRPr="002B5314" w:rsidRDefault="0087300C" w:rsidP="000A6901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  <w:t>K</w:t>
                  </w:r>
                  <w:r w:rsidR="00DE250B"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  <w:t>ritērijs</w:t>
                  </w:r>
                </w:p>
              </w:tc>
              <w:tc>
                <w:tcPr>
                  <w:tcW w:w="2015" w:type="pct"/>
                  <w:vAlign w:val="center"/>
                </w:tcPr>
                <w:p w14:paraId="04E101A2" w14:textId="7F3AA1BF" w:rsidR="000C773C" w:rsidRPr="002B5314" w:rsidRDefault="00DE250B" w:rsidP="000A6901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  <w:t>Piešķirtais vērtējums</w:t>
                  </w:r>
                </w:p>
              </w:tc>
            </w:tr>
            <w:tr w:rsidR="000C773C" w:rsidRPr="002B5314" w14:paraId="385084AA" w14:textId="602ED446" w:rsidTr="0092085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5"/>
                <w:jc w:val="center"/>
              </w:trPr>
              <w:tc>
                <w:tcPr>
                  <w:tcW w:w="629" w:type="pct"/>
                  <w:vAlign w:val="center"/>
                </w:tcPr>
                <w:p w14:paraId="0CD77B11" w14:textId="1D8168A9" w:rsidR="000C773C" w:rsidRPr="002B5314" w:rsidRDefault="008441EA" w:rsidP="00D635DE">
                  <w:pP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A</w:t>
                  </w:r>
                </w:p>
              </w:tc>
              <w:tc>
                <w:tcPr>
                  <w:tcW w:w="2356" w:type="pct"/>
                  <w:vAlign w:val="center"/>
                </w:tcPr>
                <w:p w14:paraId="4198E549" w14:textId="425925E0" w:rsidR="000C773C" w:rsidRPr="002B5314" w:rsidRDefault="00CF4675" w:rsidP="000C2B73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 w:rsidRPr="00CF4675">
                    <w:rPr>
                      <w:rFonts w:ascii="Myriad Pro" w:hAnsi="Myriad Pro" w:cs="Calibri"/>
                      <w:sz w:val="22"/>
                      <w:szCs w:val="22"/>
                    </w:rPr>
                    <w:t>Kopējās</w:t>
                  </w:r>
                  <w:proofErr w:type="spellEnd"/>
                  <w:r w:rsidRPr="00CF4675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F4675">
                    <w:rPr>
                      <w:rFonts w:ascii="Myriad Pro" w:hAnsi="Myriad Pro" w:cs="Calibri"/>
                      <w:sz w:val="22"/>
                      <w:szCs w:val="22"/>
                    </w:rPr>
                    <w:t>izmaksas</w:t>
                  </w:r>
                  <w:proofErr w:type="spellEnd"/>
                  <w:r w:rsidRPr="00CF4675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, EUR bez PVN, kas </w:t>
                  </w:r>
                  <w:proofErr w:type="spellStart"/>
                  <w:r w:rsidRPr="00CF4675">
                    <w:rPr>
                      <w:rFonts w:ascii="Myriad Pro" w:hAnsi="Myriad Pro" w:cs="Calibri"/>
                      <w:sz w:val="22"/>
                      <w:szCs w:val="22"/>
                    </w:rPr>
                    <w:t>tiek</w:t>
                  </w:r>
                  <w:proofErr w:type="spellEnd"/>
                  <w:r w:rsidRPr="00CF4675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F4675">
                    <w:rPr>
                      <w:rFonts w:ascii="Myriad Pro" w:hAnsi="Myriad Pro" w:cs="Calibri"/>
                      <w:sz w:val="22"/>
                      <w:szCs w:val="22"/>
                    </w:rPr>
                    <w:t>novērtētas</w:t>
                  </w:r>
                  <w:proofErr w:type="spellEnd"/>
                  <w:r w:rsidRPr="00CF4675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F4675">
                    <w:rPr>
                      <w:rFonts w:ascii="Myriad Pro" w:hAnsi="Myriad Pro" w:cs="Calibri"/>
                      <w:sz w:val="22"/>
                      <w:szCs w:val="22"/>
                    </w:rPr>
                    <w:t>saskaņā</w:t>
                  </w:r>
                  <w:proofErr w:type="spellEnd"/>
                  <w:r w:rsidRPr="00CF4675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F4675">
                    <w:rPr>
                      <w:rFonts w:ascii="Myriad Pro" w:hAnsi="Myriad Pro" w:cs="Calibri"/>
                      <w:sz w:val="22"/>
                      <w:szCs w:val="22"/>
                    </w:rPr>
                    <w:t>ar</w:t>
                  </w:r>
                  <w:proofErr w:type="spellEnd"/>
                  <w:r w:rsidRPr="00CF4675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F4675">
                    <w:rPr>
                      <w:rFonts w:ascii="Myriad Pro" w:hAnsi="Myriad Pro" w:cs="Calibri"/>
                      <w:sz w:val="22"/>
                      <w:szCs w:val="22"/>
                    </w:rPr>
                    <w:t>Nolikuma</w:t>
                  </w:r>
                  <w:proofErr w:type="spellEnd"/>
                  <w:r w:rsidRPr="00CF4675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12.5., 12.6., 12.7. </w:t>
                  </w:r>
                  <w:proofErr w:type="spellStart"/>
                  <w:r>
                    <w:rPr>
                      <w:rFonts w:ascii="Myriad Pro" w:hAnsi="Myriad Pro" w:cs="Calibri"/>
                      <w:sz w:val="22"/>
                      <w:szCs w:val="22"/>
                    </w:rPr>
                    <w:t>pinktiem</w:t>
                  </w:r>
                  <w:proofErr w:type="spellEnd"/>
                </w:p>
              </w:tc>
              <w:tc>
                <w:tcPr>
                  <w:tcW w:w="2015" w:type="pct"/>
                </w:tcPr>
                <w:p w14:paraId="7F926EAC" w14:textId="68E636F3" w:rsidR="000C773C" w:rsidRPr="002B5314" w:rsidRDefault="008441EA" w:rsidP="000A6901">
                  <w:pPr>
                    <w:jc w:val="center"/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85</w:t>
                  </w:r>
                </w:p>
              </w:tc>
            </w:tr>
            <w:tr w:rsidR="000C773C" w:rsidRPr="002B5314" w14:paraId="4D4B333F" w14:textId="776DF055" w:rsidTr="00920850">
              <w:trPr>
                <w:trHeight w:val="295"/>
                <w:jc w:val="center"/>
              </w:trPr>
              <w:tc>
                <w:tcPr>
                  <w:tcW w:w="629" w:type="pct"/>
                  <w:vAlign w:val="center"/>
                </w:tcPr>
                <w:p w14:paraId="03FE3385" w14:textId="4C7212C7" w:rsidR="000C773C" w:rsidRPr="002B5314" w:rsidRDefault="00D96EFA" w:rsidP="000A6901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B</w:t>
                  </w:r>
                </w:p>
              </w:tc>
              <w:tc>
                <w:tcPr>
                  <w:tcW w:w="2356" w:type="pct"/>
                  <w:vAlign w:val="center"/>
                </w:tcPr>
                <w:p w14:paraId="4A0B2CEA" w14:textId="074A941F" w:rsidR="000C773C" w:rsidRPr="002B5314" w:rsidRDefault="00EF394C" w:rsidP="000A6901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>Ieviesta</w:t>
                  </w:r>
                  <w:proofErr w:type="spellEnd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>enerģijas</w:t>
                  </w:r>
                  <w:proofErr w:type="spellEnd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>pārvaldības</w:t>
                  </w:r>
                  <w:proofErr w:type="spellEnd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>sistēma</w:t>
                  </w:r>
                  <w:proofErr w:type="spellEnd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>atbilstoši</w:t>
                  </w:r>
                  <w:proofErr w:type="spellEnd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ISO 50001 </w:t>
                  </w:r>
                  <w:proofErr w:type="spellStart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>vai</w:t>
                  </w:r>
                  <w:proofErr w:type="spellEnd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>līdzvērtīga</w:t>
                  </w:r>
                  <w:proofErr w:type="spellEnd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>energopārvaldības</w:t>
                  </w:r>
                  <w:proofErr w:type="spellEnd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>sistēma</w:t>
                  </w:r>
                  <w:proofErr w:type="spellEnd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, kas </w:t>
                  </w:r>
                  <w:proofErr w:type="spellStart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>atbilst</w:t>
                  </w:r>
                  <w:proofErr w:type="spellEnd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>Eiropas</w:t>
                  </w:r>
                  <w:proofErr w:type="spellEnd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>sertifikācijas</w:t>
                  </w:r>
                  <w:proofErr w:type="spellEnd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>standartiem</w:t>
                  </w:r>
                  <w:proofErr w:type="spellEnd"/>
                </w:p>
              </w:tc>
              <w:tc>
                <w:tcPr>
                  <w:tcW w:w="2015" w:type="pct"/>
                </w:tcPr>
                <w:p w14:paraId="4FA9E37D" w14:textId="2B0B50AF" w:rsidR="000C773C" w:rsidRPr="002B5314" w:rsidRDefault="00D96EFA" w:rsidP="000A6901">
                  <w:pPr>
                    <w:jc w:val="center"/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0</w:t>
                  </w:r>
                </w:p>
              </w:tc>
            </w:tr>
            <w:tr w:rsidR="000C773C" w:rsidRPr="002B5314" w14:paraId="6A7E7BD3" w14:textId="77777777" w:rsidTr="0092085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5"/>
                <w:jc w:val="center"/>
              </w:trPr>
              <w:tc>
                <w:tcPr>
                  <w:tcW w:w="629" w:type="pct"/>
                  <w:vAlign w:val="center"/>
                </w:tcPr>
                <w:p w14:paraId="0DC3049A" w14:textId="6C2308E3" w:rsidR="000C773C" w:rsidRDefault="00D96EFA" w:rsidP="00E86874">
                  <w:pP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C</w:t>
                  </w:r>
                </w:p>
              </w:tc>
              <w:tc>
                <w:tcPr>
                  <w:tcW w:w="2356" w:type="pct"/>
                  <w:vAlign w:val="center"/>
                </w:tcPr>
                <w:p w14:paraId="0D9443F7" w14:textId="72439512" w:rsidR="000C773C" w:rsidRPr="002B5314" w:rsidRDefault="00EF394C" w:rsidP="00AE7FAD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>Globālās</w:t>
                  </w:r>
                  <w:proofErr w:type="spellEnd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>sasilšanas</w:t>
                  </w:r>
                  <w:proofErr w:type="spellEnd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>potenciāls</w:t>
                  </w:r>
                  <w:proofErr w:type="spellEnd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(GWP), kg CO2 </w:t>
                  </w:r>
                  <w:proofErr w:type="spellStart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>ekv</w:t>
                  </w:r>
                  <w:proofErr w:type="spellEnd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. </w:t>
                  </w:r>
                  <w:proofErr w:type="spellStart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>produktu</w:t>
                  </w:r>
                  <w:proofErr w:type="spellEnd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>posmos</w:t>
                  </w:r>
                  <w:proofErr w:type="spellEnd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(A1-A3)</w:t>
                  </w:r>
                  <w:r w:rsidR="00456BD4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5 </w:t>
                  </w:r>
                  <w:proofErr w:type="spellStart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>saskaņā</w:t>
                  </w:r>
                  <w:proofErr w:type="spellEnd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>ar</w:t>
                  </w:r>
                  <w:proofErr w:type="spellEnd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>tehnisko</w:t>
                  </w:r>
                  <w:proofErr w:type="spellEnd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>specifikāciju</w:t>
                  </w:r>
                  <w:proofErr w:type="spellEnd"/>
                </w:p>
              </w:tc>
              <w:tc>
                <w:tcPr>
                  <w:tcW w:w="2015" w:type="pct"/>
                </w:tcPr>
                <w:p w14:paraId="7C051834" w14:textId="6CA35A0F" w:rsidR="000C773C" w:rsidRPr="002B5314" w:rsidRDefault="00D96EFA" w:rsidP="000A6901">
                  <w:pPr>
                    <w:jc w:val="center"/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4</w:t>
                  </w:r>
                </w:p>
              </w:tc>
            </w:tr>
            <w:tr w:rsidR="000C773C" w:rsidRPr="002B5314" w14:paraId="2D93470A" w14:textId="77777777" w:rsidTr="00920850">
              <w:trPr>
                <w:trHeight w:val="295"/>
                <w:jc w:val="center"/>
              </w:trPr>
              <w:tc>
                <w:tcPr>
                  <w:tcW w:w="629" w:type="pct"/>
                  <w:vAlign w:val="center"/>
                </w:tcPr>
                <w:p w14:paraId="11612E17" w14:textId="1429E8D4" w:rsidR="000C773C" w:rsidRDefault="0049748D" w:rsidP="00F00A5E">
                  <w:pP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D</w:t>
                  </w:r>
                </w:p>
              </w:tc>
              <w:tc>
                <w:tcPr>
                  <w:tcW w:w="2356" w:type="pct"/>
                  <w:vAlign w:val="center"/>
                </w:tcPr>
                <w:p w14:paraId="5831D310" w14:textId="142C94D5" w:rsidR="000C773C" w:rsidRPr="002B5314" w:rsidRDefault="0051711F" w:rsidP="00954192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>Sliežu</w:t>
                  </w:r>
                  <w:proofErr w:type="spellEnd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>ražošanā</w:t>
                  </w:r>
                  <w:proofErr w:type="spellEnd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>izmantotā</w:t>
                  </w:r>
                  <w:proofErr w:type="spellEnd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>pārstrādātā</w:t>
                  </w:r>
                  <w:proofErr w:type="spellEnd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>tērauda</w:t>
                  </w:r>
                  <w:proofErr w:type="spellEnd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>īpatsvars</w:t>
                  </w:r>
                  <w:proofErr w:type="spellEnd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(%).</w:t>
                  </w:r>
                </w:p>
              </w:tc>
              <w:tc>
                <w:tcPr>
                  <w:tcW w:w="2015" w:type="pct"/>
                </w:tcPr>
                <w:p w14:paraId="2B0302E8" w14:textId="0D36A4B0" w:rsidR="000C773C" w:rsidRPr="002B5314" w:rsidRDefault="0049748D" w:rsidP="000A6901">
                  <w:pPr>
                    <w:jc w:val="center"/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3</w:t>
                  </w:r>
                </w:p>
              </w:tc>
            </w:tr>
            <w:tr w:rsidR="000C773C" w:rsidRPr="002B5314" w14:paraId="49D67ECA" w14:textId="77777777" w:rsidTr="0092085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5"/>
                <w:jc w:val="center"/>
              </w:trPr>
              <w:tc>
                <w:tcPr>
                  <w:tcW w:w="629" w:type="pct"/>
                  <w:vAlign w:val="center"/>
                </w:tcPr>
                <w:p w14:paraId="0C79B71D" w14:textId="0458BE1F" w:rsidR="000C773C" w:rsidRDefault="0049748D" w:rsidP="00F00A5E">
                  <w:pP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E</w:t>
                  </w:r>
                </w:p>
              </w:tc>
              <w:tc>
                <w:tcPr>
                  <w:tcW w:w="2356" w:type="pct"/>
                  <w:vAlign w:val="center"/>
                </w:tcPr>
                <w:p w14:paraId="34728FEE" w14:textId="3216D383" w:rsidR="000C773C" w:rsidRPr="002B5314" w:rsidRDefault="0051711F" w:rsidP="00954192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>Ieviestā</w:t>
                  </w:r>
                  <w:proofErr w:type="spellEnd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>veselības</w:t>
                  </w:r>
                  <w:proofErr w:type="spellEnd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un </w:t>
                  </w:r>
                  <w:proofErr w:type="spellStart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>drošības</w:t>
                  </w:r>
                  <w:proofErr w:type="spellEnd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>pārvaldības</w:t>
                  </w:r>
                  <w:proofErr w:type="spellEnd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>sistēma</w:t>
                  </w:r>
                  <w:proofErr w:type="spellEnd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>saskaņā</w:t>
                  </w:r>
                  <w:proofErr w:type="spellEnd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>ar</w:t>
                  </w:r>
                  <w:proofErr w:type="spellEnd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ISO 45001 </w:t>
                  </w:r>
                  <w:proofErr w:type="spellStart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>vai</w:t>
                  </w:r>
                  <w:proofErr w:type="spellEnd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>līdzvērtīgu</w:t>
                  </w:r>
                  <w:proofErr w:type="spellEnd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>veselības</w:t>
                  </w:r>
                  <w:proofErr w:type="spellEnd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un </w:t>
                  </w:r>
                  <w:proofErr w:type="spellStart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>drošības</w:t>
                  </w:r>
                  <w:proofErr w:type="spellEnd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>pārvaldības</w:t>
                  </w:r>
                  <w:proofErr w:type="spellEnd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>sistēmu</w:t>
                  </w:r>
                  <w:proofErr w:type="spellEnd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, kas </w:t>
                  </w:r>
                  <w:proofErr w:type="spellStart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>atbilst</w:t>
                  </w:r>
                  <w:proofErr w:type="spellEnd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>Eiropas</w:t>
                  </w:r>
                  <w:proofErr w:type="spellEnd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>sertifikācijas</w:t>
                  </w:r>
                  <w:proofErr w:type="spellEnd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>standartiem</w:t>
                  </w:r>
                  <w:proofErr w:type="spellEnd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) </w:t>
                  </w:r>
                  <w:proofErr w:type="spellStart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>saskaņā</w:t>
                  </w:r>
                  <w:proofErr w:type="spellEnd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>ar</w:t>
                  </w:r>
                  <w:proofErr w:type="spellEnd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1. </w:t>
                  </w:r>
                  <w:proofErr w:type="spellStart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>daļu</w:t>
                  </w:r>
                  <w:proofErr w:type="spellEnd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015" w:type="pct"/>
                </w:tcPr>
                <w:p w14:paraId="1E65FE38" w14:textId="31A357B0" w:rsidR="000C773C" w:rsidRPr="002B5314" w:rsidRDefault="0049748D" w:rsidP="000A6901">
                  <w:pPr>
                    <w:jc w:val="center"/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0</w:t>
                  </w:r>
                </w:p>
              </w:tc>
            </w:tr>
            <w:tr w:rsidR="000C773C" w:rsidRPr="002B5314" w14:paraId="2C360741" w14:textId="77777777" w:rsidTr="00920850">
              <w:trPr>
                <w:trHeight w:val="295"/>
                <w:jc w:val="center"/>
              </w:trPr>
              <w:tc>
                <w:tcPr>
                  <w:tcW w:w="629" w:type="pct"/>
                  <w:vAlign w:val="center"/>
                </w:tcPr>
                <w:p w14:paraId="44CADA0F" w14:textId="4B8DCBA5" w:rsidR="000C773C" w:rsidRDefault="005E0ED2" w:rsidP="000A6901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F</w:t>
                  </w:r>
                </w:p>
              </w:tc>
              <w:tc>
                <w:tcPr>
                  <w:tcW w:w="2356" w:type="pct"/>
                  <w:vAlign w:val="center"/>
                </w:tcPr>
                <w:p w14:paraId="351C40A6" w14:textId="4FB712B4" w:rsidR="000C773C" w:rsidRPr="002B5314" w:rsidRDefault="00DE14EE" w:rsidP="006A6F19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 w:rsidRPr="00DE14EE">
                    <w:rPr>
                      <w:rFonts w:ascii="Myriad Pro" w:hAnsi="Myriad Pro" w:cs="Calibri"/>
                      <w:sz w:val="22"/>
                      <w:szCs w:val="22"/>
                    </w:rPr>
                    <w:t>Pagarināts</w:t>
                  </w:r>
                  <w:proofErr w:type="spellEnd"/>
                  <w:r w:rsidRPr="00DE14EE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E14EE">
                    <w:rPr>
                      <w:rFonts w:ascii="Myriad Pro" w:hAnsi="Myriad Pro" w:cs="Calibri"/>
                      <w:sz w:val="22"/>
                      <w:szCs w:val="22"/>
                    </w:rPr>
                    <w:t>garantijas</w:t>
                  </w:r>
                  <w:proofErr w:type="spellEnd"/>
                  <w:r w:rsidRPr="00DE14EE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laiks sliedēm</w:t>
                  </w:r>
                </w:p>
              </w:tc>
              <w:tc>
                <w:tcPr>
                  <w:tcW w:w="2015" w:type="pct"/>
                </w:tcPr>
                <w:p w14:paraId="5FC88F80" w14:textId="1604C048" w:rsidR="000C773C" w:rsidRPr="002B5314" w:rsidRDefault="005E0ED2" w:rsidP="000A6901">
                  <w:pPr>
                    <w:jc w:val="center"/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2</w:t>
                  </w:r>
                </w:p>
              </w:tc>
            </w:tr>
            <w:tr w:rsidR="00DE250B" w:rsidRPr="002B5314" w14:paraId="6E905907" w14:textId="77777777" w:rsidTr="00DE250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5"/>
                <w:jc w:val="center"/>
              </w:trPr>
              <w:tc>
                <w:tcPr>
                  <w:tcW w:w="2985" w:type="pct"/>
                  <w:gridSpan w:val="2"/>
                  <w:vAlign w:val="center"/>
                </w:tcPr>
                <w:p w14:paraId="434F8E5C" w14:textId="1051C7FE" w:rsidR="00DE250B" w:rsidRDefault="00DE14EE" w:rsidP="0009378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right"/>
                    <w:rPr>
                      <w:rFonts w:ascii="Myriad Pro" w:hAnsi="Myriad Pro" w:cs="Calibr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Myriad Pro" w:hAnsi="Myriad Pro" w:cs="Calibri"/>
                      <w:sz w:val="22"/>
                      <w:szCs w:val="22"/>
                    </w:rPr>
                    <w:lastRenderedPageBreak/>
                    <w:t>Kopā</w:t>
                  </w:r>
                  <w:proofErr w:type="spellEnd"/>
                  <w:r w:rsidR="00DE250B">
                    <w:rPr>
                      <w:rFonts w:ascii="Myriad Pro" w:hAnsi="Myriad Pro" w:cs="Calibri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015" w:type="pct"/>
                </w:tcPr>
                <w:p w14:paraId="5E15349D" w14:textId="6209628D" w:rsidR="00DE250B" w:rsidRDefault="00DE250B" w:rsidP="000A6901">
                  <w:pPr>
                    <w:jc w:val="center"/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92</w:t>
                  </w:r>
                </w:p>
              </w:tc>
            </w:tr>
          </w:tbl>
          <w:p w14:paraId="4C117B73" w14:textId="77777777" w:rsidR="00933C61" w:rsidRDefault="00933C61" w:rsidP="00894920">
            <w:pPr>
              <w:pBdr>
                <w:bar w:val="single" w:sz="4" w:color="auto"/>
              </w:pBdr>
              <w:jc w:val="both"/>
              <w:rPr>
                <w:rStyle w:val="Strong"/>
                <w:rFonts w:ascii="Myriad Pro" w:eastAsia="Times New Roman" w:hAnsi="Myriad Pro"/>
                <w:b w:val="0"/>
                <w:bCs w:val="0"/>
                <w:sz w:val="20"/>
                <w:szCs w:val="20"/>
                <w:bdr w:val="none" w:sz="0" w:space="0" w:color="auto"/>
                <w:lang w:val="lv-LV"/>
              </w:rPr>
            </w:pPr>
          </w:p>
          <w:p w14:paraId="2F2567FE" w14:textId="0EB58A92" w:rsidR="00DE14EE" w:rsidRPr="005A48FC" w:rsidRDefault="00DE14EE" w:rsidP="00894920">
            <w:pPr>
              <w:pBdr>
                <w:bar w:val="single" w:sz="4" w:color="auto"/>
              </w:pBdr>
              <w:jc w:val="both"/>
              <w:rPr>
                <w:rStyle w:val="Strong"/>
                <w:rFonts w:ascii="Myriad Pro" w:eastAsia="Times New Roman" w:hAnsi="Myriad Pro"/>
                <w:sz w:val="20"/>
                <w:szCs w:val="20"/>
                <w:bdr w:val="none" w:sz="0" w:space="0" w:color="auto"/>
                <w:lang w:val="lv-LV"/>
              </w:rPr>
            </w:pPr>
            <w:r w:rsidRPr="005A48FC">
              <w:rPr>
                <w:rStyle w:val="Strong"/>
                <w:rFonts w:ascii="Myriad Pro" w:eastAsia="Times New Roman" w:hAnsi="Myriad Pro"/>
                <w:sz w:val="20"/>
                <w:szCs w:val="20"/>
                <w:bdr w:val="none" w:sz="0" w:space="0" w:color="auto"/>
                <w:lang w:val="lv-LV"/>
              </w:rPr>
              <w:t>Iepirkuma daļa Nr.2.:</w:t>
            </w:r>
            <w:r w:rsidR="0087300C" w:rsidRPr="005A48FC">
              <w:rPr>
                <w:rStyle w:val="Strong"/>
                <w:rFonts w:ascii="Myriad Pro" w:eastAsia="Times New Roman" w:hAnsi="Myriad Pro"/>
                <w:sz w:val="20"/>
                <w:szCs w:val="20"/>
                <w:bdr w:val="none" w:sz="0" w:space="0" w:color="auto"/>
                <w:lang w:val="lv-LV"/>
              </w:rPr>
              <w:t xml:space="preserve"> </w:t>
            </w:r>
            <w:proofErr w:type="spellStart"/>
            <w:r w:rsidR="0087300C" w:rsidRPr="005A48FC">
              <w:rPr>
                <w:rStyle w:val="Strong"/>
                <w:rFonts w:ascii="Myriad Pro" w:eastAsia="Times New Roman" w:hAnsi="Myriad Pro"/>
                <w:sz w:val="20"/>
                <w:szCs w:val="20"/>
                <w:bdr w:val="none" w:sz="0" w:space="0" w:color="auto"/>
                <w:lang w:val="lv-LV"/>
              </w:rPr>
              <w:t>Sigmen</w:t>
            </w:r>
            <w:proofErr w:type="spellEnd"/>
            <w:r w:rsidR="0087300C" w:rsidRPr="005A48FC">
              <w:rPr>
                <w:rStyle w:val="Strong"/>
                <w:rFonts w:ascii="Myriad Pro" w:eastAsia="Times New Roman" w:hAnsi="Myriad Pro"/>
                <w:sz w:val="20"/>
                <w:szCs w:val="20"/>
                <w:bdr w:val="none" w:sz="0" w:space="0" w:color="auto"/>
                <w:lang w:val="lv-LV"/>
              </w:rPr>
              <w:t xml:space="preserve"> AM (</w:t>
            </w:r>
            <w:proofErr w:type="spellStart"/>
            <w:r w:rsidR="0087300C" w:rsidRPr="005A48FC">
              <w:rPr>
                <w:rStyle w:val="Strong"/>
                <w:rFonts w:ascii="Myriad Pro" w:eastAsia="Times New Roman" w:hAnsi="Myriad Pro"/>
                <w:sz w:val="20"/>
                <w:szCs w:val="20"/>
                <w:bdr w:val="none" w:sz="0" w:space="0" w:color="auto"/>
                <w:lang w:val="lv-LV"/>
              </w:rPr>
              <w:t>Fereil</w:t>
            </w:r>
            <w:proofErr w:type="spellEnd"/>
            <w:r w:rsidR="0087300C" w:rsidRPr="005A48FC">
              <w:rPr>
                <w:rStyle w:val="Strong"/>
                <w:rFonts w:ascii="Myriad Pro" w:eastAsia="Times New Roman" w:hAnsi="Myriad Pro"/>
                <w:sz w:val="20"/>
                <w:szCs w:val="20"/>
                <w:bdr w:val="none" w:sz="0" w:space="0" w:color="auto"/>
                <w:lang w:val="lv-LV"/>
              </w:rPr>
              <w:t>).</w:t>
            </w:r>
          </w:p>
          <w:tbl>
            <w:tblPr>
              <w:tblStyle w:val="ListTable3-Accent1"/>
              <w:tblW w:w="457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20" w:firstRow="1" w:lastRow="0" w:firstColumn="0" w:lastColumn="0" w:noHBand="0" w:noVBand="1"/>
            </w:tblPr>
            <w:tblGrid>
              <w:gridCol w:w="575"/>
              <w:gridCol w:w="2155"/>
              <w:gridCol w:w="1843"/>
            </w:tblGrid>
            <w:tr w:rsidR="00456BD4" w:rsidRPr="002B5314" w14:paraId="6C7E3D5E" w14:textId="77777777" w:rsidTr="0088021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cantSplit/>
                <w:trHeight w:val="1134"/>
                <w:jc w:val="center"/>
              </w:trPr>
              <w:tc>
                <w:tcPr>
                  <w:tcW w:w="629" w:type="pct"/>
                  <w:vAlign w:val="center"/>
                  <w:hideMark/>
                </w:tcPr>
                <w:p w14:paraId="7BF08F96" w14:textId="77777777" w:rsidR="00456BD4" w:rsidRPr="002B5314" w:rsidRDefault="00456BD4" w:rsidP="00456BD4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</w:pPr>
                  <w:r w:rsidRPr="002B5314">
                    <w:rPr>
                      <w:rFonts w:ascii="Myriad Pro" w:hAnsi="Myriad Pro" w:cstheme="majorBidi"/>
                      <w:sz w:val="20"/>
                      <w:szCs w:val="20"/>
                      <w:lang w:val="lv-LV"/>
                    </w:rPr>
                    <w:t>Nr.</w:t>
                  </w:r>
                </w:p>
              </w:tc>
              <w:tc>
                <w:tcPr>
                  <w:tcW w:w="2356" w:type="pct"/>
                  <w:vAlign w:val="center"/>
                </w:tcPr>
                <w:p w14:paraId="56C15EB5" w14:textId="77777777" w:rsidR="00456BD4" w:rsidRPr="002B5314" w:rsidRDefault="00456BD4" w:rsidP="00456BD4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  <w:t>Kritērijs</w:t>
                  </w:r>
                </w:p>
              </w:tc>
              <w:tc>
                <w:tcPr>
                  <w:tcW w:w="2015" w:type="pct"/>
                  <w:vAlign w:val="center"/>
                </w:tcPr>
                <w:p w14:paraId="535B3146" w14:textId="77777777" w:rsidR="00456BD4" w:rsidRPr="002B5314" w:rsidRDefault="00456BD4" w:rsidP="00456BD4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  <w:t>Piešķirtais vērtējums</w:t>
                  </w:r>
                </w:p>
              </w:tc>
            </w:tr>
            <w:tr w:rsidR="00456BD4" w:rsidRPr="002B5314" w14:paraId="31C7EC89" w14:textId="77777777" w:rsidTr="0088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5"/>
                <w:jc w:val="center"/>
              </w:trPr>
              <w:tc>
                <w:tcPr>
                  <w:tcW w:w="629" w:type="pct"/>
                  <w:vAlign w:val="center"/>
                </w:tcPr>
                <w:p w14:paraId="4205316A" w14:textId="77777777" w:rsidR="00456BD4" w:rsidRPr="002B5314" w:rsidRDefault="00456BD4" w:rsidP="00456BD4">
                  <w:pP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A</w:t>
                  </w:r>
                </w:p>
              </w:tc>
              <w:tc>
                <w:tcPr>
                  <w:tcW w:w="2356" w:type="pct"/>
                  <w:vAlign w:val="center"/>
                </w:tcPr>
                <w:p w14:paraId="5C45897F" w14:textId="77777777" w:rsidR="00456BD4" w:rsidRPr="002B5314" w:rsidRDefault="00456BD4" w:rsidP="00456BD4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 w:rsidRPr="00CF4675">
                    <w:rPr>
                      <w:rFonts w:ascii="Myriad Pro" w:hAnsi="Myriad Pro" w:cs="Calibri"/>
                      <w:sz w:val="22"/>
                      <w:szCs w:val="22"/>
                    </w:rPr>
                    <w:t>Kopējās</w:t>
                  </w:r>
                  <w:proofErr w:type="spellEnd"/>
                  <w:r w:rsidRPr="00CF4675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F4675">
                    <w:rPr>
                      <w:rFonts w:ascii="Myriad Pro" w:hAnsi="Myriad Pro" w:cs="Calibri"/>
                      <w:sz w:val="22"/>
                      <w:szCs w:val="22"/>
                    </w:rPr>
                    <w:t>izmaksas</w:t>
                  </w:r>
                  <w:proofErr w:type="spellEnd"/>
                  <w:r w:rsidRPr="00CF4675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, EUR bez PVN, kas </w:t>
                  </w:r>
                  <w:proofErr w:type="spellStart"/>
                  <w:r w:rsidRPr="00CF4675">
                    <w:rPr>
                      <w:rFonts w:ascii="Myriad Pro" w:hAnsi="Myriad Pro" w:cs="Calibri"/>
                      <w:sz w:val="22"/>
                      <w:szCs w:val="22"/>
                    </w:rPr>
                    <w:t>tiek</w:t>
                  </w:r>
                  <w:proofErr w:type="spellEnd"/>
                  <w:r w:rsidRPr="00CF4675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F4675">
                    <w:rPr>
                      <w:rFonts w:ascii="Myriad Pro" w:hAnsi="Myriad Pro" w:cs="Calibri"/>
                      <w:sz w:val="22"/>
                      <w:szCs w:val="22"/>
                    </w:rPr>
                    <w:t>novērtētas</w:t>
                  </w:r>
                  <w:proofErr w:type="spellEnd"/>
                  <w:r w:rsidRPr="00CF4675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F4675">
                    <w:rPr>
                      <w:rFonts w:ascii="Myriad Pro" w:hAnsi="Myriad Pro" w:cs="Calibri"/>
                      <w:sz w:val="22"/>
                      <w:szCs w:val="22"/>
                    </w:rPr>
                    <w:t>saskaņā</w:t>
                  </w:r>
                  <w:proofErr w:type="spellEnd"/>
                  <w:r w:rsidRPr="00CF4675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F4675">
                    <w:rPr>
                      <w:rFonts w:ascii="Myriad Pro" w:hAnsi="Myriad Pro" w:cs="Calibri"/>
                      <w:sz w:val="22"/>
                      <w:szCs w:val="22"/>
                    </w:rPr>
                    <w:t>ar</w:t>
                  </w:r>
                  <w:proofErr w:type="spellEnd"/>
                  <w:r w:rsidRPr="00CF4675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F4675">
                    <w:rPr>
                      <w:rFonts w:ascii="Myriad Pro" w:hAnsi="Myriad Pro" w:cs="Calibri"/>
                      <w:sz w:val="22"/>
                      <w:szCs w:val="22"/>
                    </w:rPr>
                    <w:t>Nolikuma</w:t>
                  </w:r>
                  <w:proofErr w:type="spellEnd"/>
                  <w:r w:rsidRPr="00CF4675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12.5., 12.6., 12.7. </w:t>
                  </w:r>
                  <w:proofErr w:type="spellStart"/>
                  <w:r>
                    <w:rPr>
                      <w:rFonts w:ascii="Myriad Pro" w:hAnsi="Myriad Pro" w:cs="Calibri"/>
                      <w:sz w:val="22"/>
                      <w:szCs w:val="22"/>
                    </w:rPr>
                    <w:t>pinktiem</w:t>
                  </w:r>
                  <w:proofErr w:type="spellEnd"/>
                </w:p>
              </w:tc>
              <w:tc>
                <w:tcPr>
                  <w:tcW w:w="2015" w:type="pct"/>
                </w:tcPr>
                <w:p w14:paraId="72B8ACBE" w14:textId="77777777" w:rsidR="00456BD4" w:rsidRPr="002B5314" w:rsidRDefault="00456BD4" w:rsidP="00456BD4">
                  <w:pPr>
                    <w:jc w:val="center"/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85</w:t>
                  </w:r>
                </w:p>
              </w:tc>
            </w:tr>
            <w:tr w:rsidR="00456BD4" w:rsidRPr="002B5314" w14:paraId="6EE89272" w14:textId="77777777" w:rsidTr="0088021F">
              <w:trPr>
                <w:trHeight w:val="295"/>
                <w:jc w:val="center"/>
              </w:trPr>
              <w:tc>
                <w:tcPr>
                  <w:tcW w:w="629" w:type="pct"/>
                  <w:vAlign w:val="center"/>
                </w:tcPr>
                <w:p w14:paraId="5DCA12D1" w14:textId="77777777" w:rsidR="00456BD4" w:rsidRPr="002B5314" w:rsidRDefault="00456BD4" w:rsidP="00456BD4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B</w:t>
                  </w:r>
                </w:p>
              </w:tc>
              <w:tc>
                <w:tcPr>
                  <w:tcW w:w="2356" w:type="pct"/>
                  <w:vAlign w:val="center"/>
                </w:tcPr>
                <w:p w14:paraId="2C40CDF8" w14:textId="77777777" w:rsidR="00456BD4" w:rsidRPr="002B5314" w:rsidRDefault="00456BD4" w:rsidP="00456BD4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>Ieviesta</w:t>
                  </w:r>
                  <w:proofErr w:type="spellEnd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>enerģijas</w:t>
                  </w:r>
                  <w:proofErr w:type="spellEnd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>pārvaldības</w:t>
                  </w:r>
                  <w:proofErr w:type="spellEnd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>sistēma</w:t>
                  </w:r>
                  <w:proofErr w:type="spellEnd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>atbilstoši</w:t>
                  </w:r>
                  <w:proofErr w:type="spellEnd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ISO 50001 </w:t>
                  </w:r>
                  <w:proofErr w:type="spellStart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>vai</w:t>
                  </w:r>
                  <w:proofErr w:type="spellEnd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>līdzvērtīga</w:t>
                  </w:r>
                  <w:proofErr w:type="spellEnd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>energopārvaldības</w:t>
                  </w:r>
                  <w:proofErr w:type="spellEnd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>sistēma</w:t>
                  </w:r>
                  <w:proofErr w:type="spellEnd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, kas </w:t>
                  </w:r>
                  <w:proofErr w:type="spellStart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>atbilst</w:t>
                  </w:r>
                  <w:proofErr w:type="spellEnd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>Eiropas</w:t>
                  </w:r>
                  <w:proofErr w:type="spellEnd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>sertifikācijas</w:t>
                  </w:r>
                  <w:proofErr w:type="spellEnd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>standartiem</w:t>
                  </w:r>
                  <w:proofErr w:type="spellEnd"/>
                </w:p>
              </w:tc>
              <w:tc>
                <w:tcPr>
                  <w:tcW w:w="2015" w:type="pct"/>
                </w:tcPr>
                <w:p w14:paraId="4D2A681A" w14:textId="4F5BA18F" w:rsidR="00456BD4" w:rsidRPr="002B5314" w:rsidRDefault="003617A0" w:rsidP="00456BD4">
                  <w:pPr>
                    <w:jc w:val="center"/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3</w:t>
                  </w:r>
                </w:p>
              </w:tc>
            </w:tr>
            <w:tr w:rsidR="00456BD4" w:rsidRPr="002B5314" w14:paraId="6A1FC409" w14:textId="77777777" w:rsidTr="0088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5"/>
                <w:jc w:val="center"/>
              </w:trPr>
              <w:tc>
                <w:tcPr>
                  <w:tcW w:w="629" w:type="pct"/>
                  <w:vAlign w:val="center"/>
                </w:tcPr>
                <w:p w14:paraId="6B4719EB" w14:textId="77777777" w:rsidR="00456BD4" w:rsidRDefault="00456BD4" w:rsidP="00456BD4">
                  <w:pP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C</w:t>
                  </w:r>
                </w:p>
              </w:tc>
              <w:tc>
                <w:tcPr>
                  <w:tcW w:w="2356" w:type="pct"/>
                  <w:vAlign w:val="center"/>
                </w:tcPr>
                <w:p w14:paraId="21BA4BFA" w14:textId="77777777" w:rsidR="00456BD4" w:rsidRPr="002B5314" w:rsidRDefault="00456BD4" w:rsidP="00456BD4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>Globālās</w:t>
                  </w:r>
                  <w:proofErr w:type="spellEnd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>sasilšanas</w:t>
                  </w:r>
                  <w:proofErr w:type="spellEnd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>potenciāls</w:t>
                  </w:r>
                  <w:proofErr w:type="spellEnd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(GWP), kg CO2 </w:t>
                  </w:r>
                  <w:proofErr w:type="spellStart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>ekv</w:t>
                  </w:r>
                  <w:proofErr w:type="spellEnd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. </w:t>
                  </w:r>
                  <w:proofErr w:type="spellStart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>produktu</w:t>
                  </w:r>
                  <w:proofErr w:type="spellEnd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>posmos</w:t>
                  </w:r>
                  <w:proofErr w:type="spellEnd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(A1-A3)</w:t>
                  </w:r>
                  <w:r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5 </w:t>
                  </w:r>
                  <w:proofErr w:type="spellStart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>saskaņā</w:t>
                  </w:r>
                  <w:proofErr w:type="spellEnd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>ar</w:t>
                  </w:r>
                  <w:proofErr w:type="spellEnd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>tehnisko</w:t>
                  </w:r>
                  <w:proofErr w:type="spellEnd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>specifikāciju</w:t>
                  </w:r>
                  <w:proofErr w:type="spellEnd"/>
                </w:p>
              </w:tc>
              <w:tc>
                <w:tcPr>
                  <w:tcW w:w="2015" w:type="pct"/>
                </w:tcPr>
                <w:p w14:paraId="03017630" w14:textId="77777777" w:rsidR="00456BD4" w:rsidRPr="002B5314" w:rsidRDefault="00456BD4" w:rsidP="00456BD4">
                  <w:pPr>
                    <w:jc w:val="center"/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4</w:t>
                  </w:r>
                </w:p>
              </w:tc>
            </w:tr>
            <w:tr w:rsidR="00456BD4" w:rsidRPr="002B5314" w14:paraId="6FCC30B4" w14:textId="77777777" w:rsidTr="0088021F">
              <w:trPr>
                <w:trHeight w:val="295"/>
                <w:jc w:val="center"/>
              </w:trPr>
              <w:tc>
                <w:tcPr>
                  <w:tcW w:w="629" w:type="pct"/>
                  <w:vAlign w:val="center"/>
                </w:tcPr>
                <w:p w14:paraId="5FB07ABE" w14:textId="77777777" w:rsidR="00456BD4" w:rsidRDefault="00456BD4" w:rsidP="00456BD4">
                  <w:pP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D</w:t>
                  </w:r>
                </w:p>
              </w:tc>
              <w:tc>
                <w:tcPr>
                  <w:tcW w:w="2356" w:type="pct"/>
                  <w:vAlign w:val="center"/>
                </w:tcPr>
                <w:p w14:paraId="1061A3F7" w14:textId="77777777" w:rsidR="00456BD4" w:rsidRPr="002B5314" w:rsidRDefault="00456BD4" w:rsidP="00456BD4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>Sliežu</w:t>
                  </w:r>
                  <w:proofErr w:type="spellEnd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>ražošanā</w:t>
                  </w:r>
                  <w:proofErr w:type="spellEnd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>izmantotā</w:t>
                  </w:r>
                  <w:proofErr w:type="spellEnd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>pārstrādātā</w:t>
                  </w:r>
                  <w:proofErr w:type="spellEnd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>tērauda</w:t>
                  </w:r>
                  <w:proofErr w:type="spellEnd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>īpatsvars</w:t>
                  </w:r>
                  <w:proofErr w:type="spellEnd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(%).</w:t>
                  </w:r>
                </w:p>
              </w:tc>
              <w:tc>
                <w:tcPr>
                  <w:tcW w:w="2015" w:type="pct"/>
                </w:tcPr>
                <w:p w14:paraId="0CDC0583" w14:textId="77777777" w:rsidR="00456BD4" w:rsidRPr="002B5314" w:rsidRDefault="00456BD4" w:rsidP="00456BD4">
                  <w:pPr>
                    <w:jc w:val="center"/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3</w:t>
                  </w:r>
                </w:p>
              </w:tc>
            </w:tr>
            <w:tr w:rsidR="00456BD4" w:rsidRPr="002B5314" w14:paraId="1927AFFA" w14:textId="77777777" w:rsidTr="0088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5"/>
                <w:jc w:val="center"/>
              </w:trPr>
              <w:tc>
                <w:tcPr>
                  <w:tcW w:w="629" w:type="pct"/>
                  <w:vAlign w:val="center"/>
                </w:tcPr>
                <w:p w14:paraId="0775597D" w14:textId="77777777" w:rsidR="00456BD4" w:rsidRDefault="00456BD4" w:rsidP="00456BD4">
                  <w:pP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E</w:t>
                  </w:r>
                </w:p>
              </w:tc>
              <w:tc>
                <w:tcPr>
                  <w:tcW w:w="2356" w:type="pct"/>
                  <w:vAlign w:val="center"/>
                </w:tcPr>
                <w:p w14:paraId="3BF6B9B2" w14:textId="77777777" w:rsidR="00456BD4" w:rsidRPr="002B5314" w:rsidRDefault="00456BD4" w:rsidP="00456BD4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>Ieviestā</w:t>
                  </w:r>
                  <w:proofErr w:type="spellEnd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>veselības</w:t>
                  </w:r>
                  <w:proofErr w:type="spellEnd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un </w:t>
                  </w:r>
                  <w:proofErr w:type="spellStart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>drošības</w:t>
                  </w:r>
                  <w:proofErr w:type="spellEnd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>pārvaldības</w:t>
                  </w:r>
                  <w:proofErr w:type="spellEnd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>sistēma</w:t>
                  </w:r>
                  <w:proofErr w:type="spellEnd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>saskaņā</w:t>
                  </w:r>
                  <w:proofErr w:type="spellEnd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>ar</w:t>
                  </w:r>
                  <w:proofErr w:type="spellEnd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ISO 45001 </w:t>
                  </w:r>
                  <w:proofErr w:type="spellStart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>vai</w:t>
                  </w:r>
                  <w:proofErr w:type="spellEnd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>līdzvērtīgu</w:t>
                  </w:r>
                  <w:proofErr w:type="spellEnd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>veselības</w:t>
                  </w:r>
                  <w:proofErr w:type="spellEnd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un </w:t>
                  </w:r>
                  <w:proofErr w:type="spellStart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>drošības</w:t>
                  </w:r>
                  <w:proofErr w:type="spellEnd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>pārvaldības</w:t>
                  </w:r>
                  <w:proofErr w:type="spellEnd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>sistēmu</w:t>
                  </w:r>
                  <w:proofErr w:type="spellEnd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, kas </w:t>
                  </w:r>
                  <w:proofErr w:type="spellStart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>atbilst</w:t>
                  </w:r>
                  <w:proofErr w:type="spellEnd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>Eiropas</w:t>
                  </w:r>
                  <w:proofErr w:type="spellEnd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>sertifikācijas</w:t>
                  </w:r>
                  <w:proofErr w:type="spellEnd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>standartiem</w:t>
                  </w:r>
                  <w:proofErr w:type="spellEnd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) </w:t>
                  </w:r>
                  <w:proofErr w:type="spellStart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>saskaņā</w:t>
                  </w:r>
                  <w:proofErr w:type="spellEnd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>ar</w:t>
                  </w:r>
                  <w:proofErr w:type="spellEnd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1. </w:t>
                  </w:r>
                  <w:proofErr w:type="spellStart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>daļu</w:t>
                  </w:r>
                  <w:proofErr w:type="spellEnd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015" w:type="pct"/>
                </w:tcPr>
                <w:p w14:paraId="033EBEBB" w14:textId="7857BCEA" w:rsidR="00456BD4" w:rsidRPr="002B5314" w:rsidRDefault="00100505" w:rsidP="00456BD4">
                  <w:pPr>
                    <w:jc w:val="center"/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3</w:t>
                  </w:r>
                </w:p>
              </w:tc>
            </w:tr>
            <w:tr w:rsidR="00456BD4" w:rsidRPr="002B5314" w14:paraId="0A6E80D8" w14:textId="77777777" w:rsidTr="0088021F">
              <w:trPr>
                <w:trHeight w:val="295"/>
                <w:jc w:val="center"/>
              </w:trPr>
              <w:tc>
                <w:tcPr>
                  <w:tcW w:w="629" w:type="pct"/>
                  <w:vAlign w:val="center"/>
                </w:tcPr>
                <w:p w14:paraId="2296CB76" w14:textId="77777777" w:rsidR="00456BD4" w:rsidRDefault="00456BD4" w:rsidP="00456BD4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F</w:t>
                  </w:r>
                </w:p>
              </w:tc>
              <w:tc>
                <w:tcPr>
                  <w:tcW w:w="2356" w:type="pct"/>
                  <w:vAlign w:val="center"/>
                </w:tcPr>
                <w:p w14:paraId="0E083CD8" w14:textId="77777777" w:rsidR="00456BD4" w:rsidRPr="002B5314" w:rsidRDefault="00456BD4" w:rsidP="00456BD4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 w:rsidRPr="00DE14EE">
                    <w:rPr>
                      <w:rFonts w:ascii="Myriad Pro" w:hAnsi="Myriad Pro" w:cs="Calibri"/>
                      <w:sz w:val="22"/>
                      <w:szCs w:val="22"/>
                    </w:rPr>
                    <w:t>Pagarināts</w:t>
                  </w:r>
                  <w:proofErr w:type="spellEnd"/>
                  <w:r w:rsidRPr="00DE14EE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E14EE">
                    <w:rPr>
                      <w:rFonts w:ascii="Myriad Pro" w:hAnsi="Myriad Pro" w:cs="Calibri"/>
                      <w:sz w:val="22"/>
                      <w:szCs w:val="22"/>
                    </w:rPr>
                    <w:t>garantijas</w:t>
                  </w:r>
                  <w:proofErr w:type="spellEnd"/>
                  <w:r w:rsidRPr="00DE14EE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E14EE">
                    <w:rPr>
                      <w:rFonts w:ascii="Myriad Pro" w:hAnsi="Myriad Pro" w:cs="Calibri"/>
                      <w:sz w:val="22"/>
                      <w:szCs w:val="22"/>
                    </w:rPr>
                    <w:t>laiks</w:t>
                  </w:r>
                  <w:proofErr w:type="spellEnd"/>
                  <w:r w:rsidRPr="00DE14EE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E14EE">
                    <w:rPr>
                      <w:rFonts w:ascii="Myriad Pro" w:hAnsi="Myriad Pro" w:cs="Calibri"/>
                      <w:sz w:val="22"/>
                      <w:szCs w:val="22"/>
                    </w:rPr>
                    <w:t>sliedēm</w:t>
                  </w:r>
                  <w:proofErr w:type="spellEnd"/>
                </w:p>
              </w:tc>
              <w:tc>
                <w:tcPr>
                  <w:tcW w:w="2015" w:type="pct"/>
                </w:tcPr>
                <w:p w14:paraId="6D12EF2D" w14:textId="24D0F197" w:rsidR="00456BD4" w:rsidRPr="002B5314" w:rsidRDefault="00100505" w:rsidP="00456BD4">
                  <w:pPr>
                    <w:jc w:val="center"/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0</w:t>
                  </w:r>
                </w:p>
              </w:tc>
            </w:tr>
            <w:tr w:rsidR="00456BD4" w14:paraId="1FC95E24" w14:textId="77777777" w:rsidTr="0088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5"/>
                <w:jc w:val="center"/>
              </w:trPr>
              <w:tc>
                <w:tcPr>
                  <w:tcW w:w="2985" w:type="pct"/>
                  <w:gridSpan w:val="2"/>
                  <w:vAlign w:val="center"/>
                </w:tcPr>
                <w:p w14:paraId="4C519CBC" w14:textId="77777777" w:rsidR="00456BD4" w:rsidRDefault="00456BD4" w:rsidP="0009378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right"/>
                    <w:rPr>
                      <w:rFonts w:ascii="Myriad Pro" w:hAnsi="Myriad Pro" w:cs="Calibr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Myriad Pro" w:hAnsi="Myriad Pro" w:cs="Calibri"/>
                      <w:sz w:val="22"/>
                      <w:szCs w:val="22"/>
                    </w:rPr>
                    <w:t>Kopā</w:t>
                  </w:r>
                  <w:proofErr w:type="spellEnd"/>
                  <w:r>
                    <w:rPr>
                      <w:rFonts w:ascii="Myriad Pro" w:hAnsi="Myriad Pro" w:cs="Calibri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015" w:type="pct"/>
                </w:tcPr>
                <w:p w14:paraId="71F6AFF6" w14:textId="316688C3" w:rsidR="00456BD4" w:rsidRDefault="00456BD4" w:rsidP="00456BD4">
                  <w:pPr>
                    <w:jc w:val="center"/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9</w:t>
                  </w:r>
                  <w:r w:rsidR="00100505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8</w:t>
                  </w:r>
                </w:p>
              </w:tc>
            </w:tr>
          </w:tbl>
          <w:p w14:paraId="4BAB0BCD" w14:textId="77777777" w:rsidR="00456BD4" w:rsidRDefault="00456BD4" w:rsidP="00894920">
            <w:pPr>
              <w:pBdr>
                <w:bar w:val="single" w:sz="4" w:color="auto"/>
              </w:pBdr>
              <w:jc w:val="both"/>
              <w:rPr>
                <w:rStyle w:val="Strong"/>
                <w:rFonts w:ascii="Myriad Pro" w:eastAsia="Times New Roman" w:hAnsi="Myriad Pro"/>
                <w:b w:val="0"/>
                <w:bCs w:val="0"/>
                <w:sz w:val="20"/>
                <w:szCs w:val="20"/>
                <w:bdr w:val="none" w:sz="0" w:space="0" w:color="auto"/>
                <w:lang w:val="lv-LV"/>
              </w:rPr>
            </w:pPr>
          </w:p>
          <w:p w14:paraId="20EBA4F3" w14:textId="77777777" w:rsidR="0087300C" w:rsidRPr="002B5314" w:rsidRDefault="0087300C" w:rsidP="00894920">
            <w:pPr>
              <w:pBdr>
                <w:bar w:val="single" w:sz="4" w:color="auto"/>
              </w:pBdr>
              <w:jc w:val="both"/>
              <w:rPr>
                <w:rStyle w:val="Strong"/>
                <w:rFonts w:ascii="Myriad Pro" w:eastAsia="Times New Roman" w:hAnsi="Myriad Pro"/>
                <w:b w:val="0"/>
                <w:bCs w:val="0"/>
                <w:sz w:val="20"/>
                <w:szCs w:val="20"/>
                <w:bdr w:val="none" w:sz="0" w:space="0" w:color="auto"/>
                <w:lang w:val="lv-LV"/>
              </w:rPr>
            </w:pPr>
          </w:p>
          <w:p w14:paraId="6B29D4D9" w14:textId="284752F5" w:rsidR="00752B03" w:rsidRDefault="00C3479C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lv-LV"/>
              </w:rPr>
            </w:pPr>
            <w:r>
              <w:rPr>
                <w:rFonts w:ascii="Myriad Pro" w:hAnsi="Myriad Pro"/>
                <w:b/>
                <w:sz w:val="20"/>
                <w:szCs w:val="20"/>
                <w:lang w:val="lv-LV"/>
              </w:rPr>
              <w:t xml:space="preserve">Iepirkuma daļa Nr.3: </w:t>
            </w:r>
            <w:proofErr w:type="spellStart"/>
            <w:r>
              <w:rPr>
                <w:rFonts w:ascii="Myriad Pro" w:hAnsi="Myriad Pro"/>
                <w:b/>
                <w:sz w:val="20"/>
                <w:szCs w:val="20"/>
                <w:lang w:val="lv-LV"/>
              </w:rPr>
              <w:t>Saarstahl</w:t>
            </w:r>
            <w:proofErr w:type="spellEnd"/>
            <w:r>
              <w:rPr>
                <w:rFonts w:ascii="Myriad Pro" w:hAnsi="Myriad Pro"/>
                <w:b/>
                <w:sz w:val="20"/>
                <w:szCs w:val="20"/>
                <w:lang w:val="lv-LV"/>
              </w:rPr>
              <w:t xml:space="preserve"> Rail</w:t>
            </w:r>
          </w:p>
          <w:tbl>
            <w:tblPr>
              <w:tblStyle w:val="ListTable3-Accent1"/>
              <w:tblW w:w="457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20" w:firstRow="1" w:lastRow="0" w:firstColumn="0" w:lastColumn="0" w:noHBand="0" w:noVBand="1"/>
            </w:tblPr>
            <w:tblGrid>
              <w:gridCol w:w="575"/>
              <w:gridCol w:w="2155"/>
              <w:gridCol w:w="1843"/>
            </w:tblGrid>
            <w:tr w:rsidR="005A48FC" w:rsidRPr="002B5314" w14:paraId="0F0817EC" w14:textId="77777777" w:rsidTr="0088021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cantSplit/>
                <w:trHeight w:val="1134"/>
                <w:jc w:val="center"/>
              </w:trPr>
              <w:tc>
                <w:tcPr>
                  <w:tcW w:w="629" w:type="pct"/>
                  <w:vAlign w:val="center"/>
                  <w:hideMark/>
                </w:tcPr>
                <w:p w14:paraId="11A637C3" w14:textId="77777777" w:rsidR="005A48FC" w:rsidRPr="002B5314" w:rsidRDefault="005A48FC" w:rsidP="005A48FC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</w:pPr>
                  <w:r w:rsidRPr="002B5314">
                    <w:rPr>
                      <w:rFonts w:ascii="Myriad Pro" w:hAnsi="Myriad Pro" w:cstheme="majorBidi"/>
                      <w:sz w:val="20"/>
                      <w:szCs w:val="20"/>
                      <w:lang w:val="lv-LV"/>
                    </w:rPr>
                    <w:t>Nr.</w:t>
                  </w:r>
                </w:p>
              </w:tc>
              <w:tc>
                <w:tcPr>
                  <w:tcW w:w="2356" w:type="pct"/>
                  <w:vAlign w:val="center"/>
                </w:tcPr>
                <w:p w14:paraId="30B5DE1A" w14:textId="77777777" w:rsidR="005A48FC" w:rsidRPr="002B5314" w:rsidRDefault="005A48FC" w:rsidP="005A48FC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  <w:t>Kritērijs</w:t>
                  </w:r>
                </w:p>
              </w:tc>
              <w:tc>
                <w:tcPr>
                  <w:tcW w:w="2015" w:type="pct"/>
                  <w:vAlign w:val="center"/>
                </w:tcPr>
                <w:p w14:paraId="4C165001" w14:textId="77777777" w:rsidR="005A48FC" w:rsidRPr="002B5314" w:rsidRDefault="005A48FC" w:rsidP="005A48FC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  <w:t>Piešķirtais vērtējums</w:t>
                  </w:r>
                </w:p>
              </w:tc>
            </w:tr>
            <w:tr w:rsidR="005A48FC" w:rsidRPr="002B5314" w14:paraId="4FA51C28" w14:textId="77777777" w:rsidTr="0088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5"/>
                <w:jc w:val="center"/>
              </w:trPr>
              <w:tc>
                <w:tcPr>
                  <w:tcW w:w="629" w:type="pct"/>
                  <w:vAlign w:val="center"/>
                </w:tcPr>
                <w:p w14:paraId="448A7F3E" w14:textId="77777777" w:rsidR="005A48FC" w:rsidRPr="002B5314" w:rsidRDefault="005A48FC" w:rsidP="005A48FC">
                  <w:pP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A</w:t>
                  </w:r>
                </w:p>
              </w:tc>
              <w:tc>
                <w:tcPr>
                  <w:tcW w:w="2356" w:type="pct"/>
                  <w:vAlign w:val="center"/>
                </w:tcPr>
                <w:p w14:paraId="10404472" w14:textId="77777777" w:rsidR="005A48FC" w:rsidRPr="002B5314" w:rsidRDefault="005A48FC" w:rsidP="005A48FC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 w:rsidRPr="00CF4675">
                    <w:rPr>
                      <w:rFonts w:ascii="Myriad Pro" w:hAnsi="Myriad Pro" w:cs="Calibri"/>
                      <w:sz w:val="22"/>
                      <w:szCs w:val="22"/>
                    </w:rPr>
                    <w:t>Kopējās</w:t>
                  </w:r>
                  <w:proofErr w:type="spellEnd"/>
                  <w:r w:rsidRPr="00CF4675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F4675">
                    <w:rPr>
                      <w:rFonts w:ascii="Myriad Pro" w:hAnsi="Myriad Pro" w:cs="Calibri"/>
                      <w:sz w:val="22"/>
                      <w:szCs w:val="22"/>
                    </w:rPr>
                    <w:t>izmaksas</w:t>
                  </w:r>
                  <w:proofErr w:type="spellEnd"/>
                  <w:r w:rsidRPr="00CF4675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, EUR bez PVN, kas </w:t>
                  </w:r>
                  <w:proofErr w:type="spellStart"/>
                  <w:r w:rsidRPr="00CF4675">
                    <w:rPr>
                      <w:rFonts w:ascii="Myriad Pro" w:hAnsi="Myriad Pro" w:cs="Calibri"/>
                      <w:sz w:val="22"/>
                      <w:szCs w:val="22"/>
                    </w:rPr>
                    <w:t>tiek</w:t>
                  </w:r>
                  <w:proofErr w:type="spellEnd"/>
                  <w:r w:rsidRPr="00CF4675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F4675">
                    <w:rPr>
                      <w:rFonts w:ascii="Myriad Pro" w:hAnsi="Myriad Pro" w:cs="Calibri"/>
                      <w:sz w:val="22"/>
                      <w:szCs w:val="22"/>
                    </w:rPr>
                    <w:t>novērtētas</w:t>
                  </w:r>
                  <w:proofErr w:type="spellEnd"/>
                  <w:r w:rsidRPr="00CF4675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F4675">
                    <w:rPr>
                      <w:rFonts w:ascii="Myriad Pro" w:hAnsi="Myriad Pro" w:cs="Calibri"/>
                      <w:sz w:val="22"/>
                      <w:szCs w:val="22"/>
                    </w:rPr>
                    <w:t>saskaņā</w:t>
                  </w:r>
                  <w:proofErr w:type="spellEnd"/>
                  <w:r w:rsidRPr="00CF4675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F4675">
                    <w:rPr>
                      <w:rFonts w:ascii="Myriad Pro" w:hAnsi="Myriad Pro" w:cs="Calibri"/>
                      <w:sz w:val="22"/>
                      <w:szCs w:val="22"/>
                    </w:rPr>
                    <w:t>ar</w:t>
                  </w:r>
                  <w:proofErr w:type="spellEnd"/>
                  <w:r w:rsidRPr="00CF4675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F4675">
                    <w:rPr>
                      <w:rFonts w:ascii="Myriad Pro" w:hAnsi="Myriad Pro" w:cs="Calibri"/>
                      <w:sz w:val="22"/>
                      <w:szCs w:val="22"/>
                    </w:rPr>
                    <w:t>Nolikuma</w:t>
                  </w:r>
                  <w:proofErr w:type="spellEnd"/>
                  <w:r w:rsidRPr="00CF4675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r w:rsidRPr="00CF4675">
                    <w:rPr>
                      <w:rFonts w:ascii="Myriad Pro" w:hAnsi="Myriad Pro" w:cs="Calibri"/>
                      <w:sz w:val="22"/>
                      <w:szCs w:val="22"/>
                    </w:rPr>
                    <w:lastRenderedPageBreak/>
                    <w:t xml:space="preserve">12.5., 12.6., 12.7. </w:t>
                  </w:r>
                  <w:proofErr w:type="spellStart"/>
                  <w:r>
                    <w:rPr>
                      <w:rFonts w:ascii="Myriad Pro" w:hAnsi="Myriad Pro" w:cs="Calibri"/>
                      <w:sz w:val="22"/>
                      <w:szCs w:val="22"/>
                    </w:rPr>
                    <w:t>pinktiem</w:t>
                  </w:r>
                  <w:proofErr w:type="spellEnd"/>
                </w:p>
              </w:tc>
              <w:tc>
                <w:tcPr>
                  <w:tcW w:w="2015" w:type="pct"/>
                </w:tcPr>
                <w:p w14:paraId="0C8E7181" w14:textId="77777777" w:rsidR="005A48FC" w:rsidRPr="002B5314" w:rsidRDefault="005A48FC" w:rsidP="005A48FC">
                  <w:pPr>
                    <w:jc w:val="center"/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lastRenderedPageBreak/>
                    <w:t>85</w:t>
                  </w:r>
                </w:p>
              </w:tc>
            </w:tr>
            <w:tr w:rsidR="005A48FC" w:rsidRPr="002B5314" w14:paraId="6B3D4A4D" w14:textId="77777777" w:rsidTr="0088021F">
              <w:trPr>
                <w:trHeight w:val="295"/>
                <w:jc w:val="center"/>
              </w:trPr>
              <w:tc>
                <w:tcPr>
                  <w:tcW w:w="629" w:type="pct"/>
                  <w:vAlign w:val="center"/>
                </w:tcPr>
                <w:p w14:paraId="0C361083" w14:textId="77777777" w:rsidR="005A48FC" w:rsidRPr="002B5314" w:rsidRDefault="005A48FC" w:rsidP="005A48FC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B</w:t>
                  </w:r>
                </w:p>
              </w:tc>
              <w:tc>
                <w:tcPr>
                  <w:tcW w:w="2356" w:type="pct"/>
                  <w:vAlign w:val="center"/>
                </w:tcPr>
                <w:p w14:paraId="11242D3C" w14:textId="77777777" w:rsidR="005A48FC" w:rsidRPr="002B5314" w:rsidRDefault="005A48FC" w:rsidP="005A48FC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>Ieviesta</w:t>
                  </w:r>
                  <w:proofErr w:type="spellEnd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>enerģijas</w:t>
                  </w:r>
                  <w:proofErr w:type="spellEnd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>pārvaldības</w:t>
                  </w:r>
                  <w:proofErr w:type="spellEnd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>sistēma</w:t>
                  </w:r>
                  <w:proofErr w:type="spellEnd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>atbilstoši</w:t>
                  </w:r>
                  <w:proofErr w:type="spellEnd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ISO 50001 </w:t>
                  </w:r>
                  <w:proofErr w:type="spellStart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>vai</w:t>
                  </w:r>
                  <w:proofErr w:type="spellEnd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>līdzvērtīga</w:t>
                  </w:r>
                  <w:proofErr w:type="spellEnd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>energopārvaldības</w:t>
                  </w:r>
                  <w:proofErr w:type="spellEnd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>sistēma</w:t>
                  </w:r>
                  <w:proofErr w:type="spellEnd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, kas </w:t>
                  </w:r>
                  <w:proofErr w:type="spellStart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>atbilst</w:t>
                  </w:r>
                  <w:proofErr w:type="spellEnd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>Eiropas</w:t>
                  </w:r>
                  <w:proofErr w:type="spellEnd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>sertifikācijas</w:t>
                  </w:r>
                  <w:proofErr w:type="spellEnd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>standartiem</w:t>
                  </w:r>
                  <w:proofErr w:type="spellEnd"/>
                </w:p>
              </w:tc>
              <w:tc>
                <w:tcPr>
                  <w:tcW w:w="2015" w:type="pct"/>
                </w:tcPr>
                <w:p w14:paraId="33E820C1" w14:textId="33C16AB6" w:rsidR="005A48FC" w:rsidRPr="002B5314" w:rsidRDefault="009249B0" w:rsidP="005A48FC">
                  <w:pPr>
                    <w:jc w:val="center"/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0</w:t>
                  </w:r>
                </w:p>
              </w:tc>
            </w:tr>
            <w:tr w:rsidR="005A48FC" w:rsidRPr="002B5314" w14:paraId="5A69B1A2" w14:textId="77777777" w:rsidTr="0088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5"/>
                <w:jc w:val="center"/>
              </w:trPr>
              <w:tc>
                <w:tcPr>
                  <w:tcW w:w="629" w:type="pct"/>
                  <w:vAlign w:val="center"/>
                </w:tcPr>
                <w:p w14:paraId="29586309" w14:textId="77777777" w:rsidR="005A48FC" w:rsidRDefault="005A48FC" w:rsidP="005A48FC">
                  <w:pP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C</w:t>
                  </w:r>
                </w:p>
              </w:tc>
              <w:tc>
                <w:tcPr>
                  <w:tcW w:w="2356" w:type="pct"/>
                  <w:vAlign w:val="center"/>
                </w:tcPr>
                <w:p w14:paraId="3EDC1BDF" w14:textId="77777777" w:rsidR="005A48FC" w:rsidRPr="002B5314" w:rsidRDefault="005A48FC" w:rsidP="005A48FC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>Globālās</w:t>
                  </w:r>
                  <w:proofErr w:type="spellEnd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>sasilšanas</w:t>
                  </w:r>
                  <w:proofErr w:type="spellEnd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>potenciāls</w:t>
                  </w:r>
                  <w:proofErr w:type="spellEnd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(GWP), kg CO2 </w:t>
                  </w:r>
                  <w:proofErr w:type="spellStart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>ekv</w:t>
                  </w:r>
                  <w:proofErr w:type="spellEnd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. </w:t>
                  </w:r>
                  <w:proofErr w:type="spellStart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>produktu</w:t>
                  </w:r>
                  <w:proofErr w:type="spellEnd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>posmos</w:t>
                  </w:r>
                  <w:proofErr w:type="spellEnd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(A1-A3)</w:t>
                  </w:r>
                  <w:r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5 </w:t>
                  </w:r>
                  <w:proofErr w:type="spellStart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>saskaņā</w:t>
                  </w:r>
                  <w:proofErr w:type="spellEnd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>ar</w:t>
                  </w:r>
                  <w:proofErr w:type="spellEnd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>tehnisko</w:t>
                  </w:r>
                  <w:proofErr w:type="spellEnd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F394C">
                    <w:rPr>
                      <w:rFonts w:ascii="Myriad Pro" w:hAnsi="Myriad Pro" w:cs="Calibri"/>
                      <w:sz w:val="22"/>
                      <w:szCs w:val="22"/>
                    </w:rPr>
                    <w:t>specifikāciju</w:t>
                  </w:r>
                  <w:proofErr w:type="spellEnd"/>
                </w:p>
              </w:tc>
              <w:tc>
                <w:tcPr>
                  <w:tcW w:w="2015" w:type="pct"/>
                </w:tcPr>
                <w:p w14:paraId="1D261E6B" w14:textId="77777777" w:rsidR="005A48FC" w:rsidRPr="002B5314" w:rsidRDefault="005A48FC" w:rsidP="005A48FC">
                  <w:pPr>
                    <w:jc w:val="center"/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4</w:t>
                  </w:r>
                </w:p>
              </w:tc>
            </w:tr>
            <w:tr w:rsidR="005A48FC" w:rsidRPr="002B5314" w14:paraId="08AF47A3" w14:textId="77777777" w:rsidTr="0088021F">
              <w:trPr>
                <w:trHeight w:val="295"/>
                <w:jc w:val="center"/>
              </w:trPr>
              <w:tc>
                <w:tcPr>
                  <w:tcW w:w="629" w:type="pct"/>
                  <w:vAlign w:val="center"/>
                </w:tcPr>
                <w:p w14:paraId="23D067A0" w14:textId="77777777" w:rsidR="005A48FC" w:rsidRDefault="005A48FC" w:rsidP="005A48FC">
                  <w:pP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D</w:t>
                  </w:r>
                </w:p>
              </w:tc>
              <w:tc>
                <w:tcPr>
                  <w:tcW w:w="2356" w:type="pct"/>
                  <w:vAlign w:val="center"/>
                </w:tcPr>
                <w:p w14:paraId="0D241B74" w14:textId="77777777" w:rsidR="005A48FC" w:rsidRPr="002B5314" w:rsidRDefault="005A48FC" w:rsidP="005A48FC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>Sliežu</w:t>
                  </w:r>
                  <w:proofErr w:type="spellEnd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>ražošanā</w:t>
                  </w:r>
                  <w:proofErr w:type="spellEnd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>izmantotā</w:t>
                  </w:r>
                  <w:proofErr w:type="spellEnd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>pārstrādātā</w:t>
                  </w:r>
                  <w:proofErr w:type="spellEnd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>tērauda</w:t>
                  </w:r>
                  <w:proofErr w:type="spellEnd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>īpatsvars</w:t>
                  </w:r>
                  <w:proofErr w:type="spellEnd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(%).</w:t>
                  </w:r>
                </w:p>
              </w:tc>
              <w:tc>
                <w:tcPr>
                  <w:tcW w:w="2015" w:type="pct"/>
                </w:tcPr>
                <w:p w14:paraId="3D3DD8B4" w14:textId="77777777" w:rsidR="005A48FC" w:rsidRPr="002B5314" w:rsidRDefault="005A48FC" w:rsidP="005A48FC">
                  <w:pPr>
                    <w:jc w:val="center"/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3</w:t>
                  </w:r>
                </w:p>
              </w:tc>
            </w:tr>
            <w:tr w:rsidR="005A48FC" w:rsidRPr="002B5314" w14:paraId="0D6D1528" w14:textId="77777777" w:rsidTr="0088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5"/>
                <w:jc w:val="center"/>
              </w:trPr>
              <w:tc>
                <w:tcPr>
                  <w:tcW w:w="629" w:type="pct"/>
                  <w:vAlign w:val="center"/>
                </w:tcPr>
                <w:p w14:paraId="475BEE50" w14:textId="77777777" w:rsidR="005A48FC" w:rsidRDefault="005A48FC" w:rsidP="005A48FC">
                  <w:pP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E</w:t>
                  </w:r>
                </w:p>
              </w:tc>
              <w:tc>
                <w:tcPr>
                  <w:tcW w:w="2356" w:type="pct"/>
                  <w:vAlign w:val="center"/>
                </w:tcPr>
                <w:p w14:paraId="2CD25273" w14:textId="77777777" w:rsidR="005A48FC" w:rsidRPr="002B5314" w:rsidRDefault="005A48FC" w:rsidP="005A48FC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>Ieviestā</w:t>
                  </w:r>
                  <w:proofErr w:type="spellEnd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>veselības</w:t>
                  </w:r>
                  <w:proofErr w:type="spellEnd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un </w:t>
                  </w:r>
                  <w:proofErr w:type="spellStart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>drošības</w:t>
                  </w:r>
                  <w:proofErr w:type="spellEnd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>pārvaldības</w:t>
                  </w:r>
                  <w:proofErr w:type="spellEnd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>sistēma</w:t>
                  </w:r>
                  <w:proofErr w:type="spellEnd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>saskaņā</w:t>
                  </w:r>
                  <w:proofErr w:type="spellEnd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>ar</w:t>
                  </w:r>
                  <w:proofErr w:type="spellEnd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ISO 45001 </w:t>
                  </w:r>
                  <w:proofErr w:type="spellStart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>vai</w:t>
                  </w:r>
                  <w:proofErr w:type="spellEnd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>līdzvērtīgu</w:t>
                  </w:r>
                  <w:proofErr w:type="spellEnd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>veselības</w:t>
                  </w:r>
                  <w:proofErr w:type="spellEnd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un </w:t>
                  </w:r>
                  <w:proofErr w:type="spellStart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>drošības</w:t>
                  </w:r>
                  <w:proofErr w:type="spellEnd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>pārvaldības</w:t>
                  </w:r>
                  <w:proofErr w:type="spellEnd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>sistēmu</w:t>
                  </w:r>
                  <w:proofErr w:type="spellEnd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, kas </w:t>
                  </w:r>
                  <w:proofErr w:type="spellStart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>atbilst</w:t>
                  </w:r>
                  <w:proofErr w:type="spellEnd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>Eiropas</w:t>
                  </w:r>
                  <w:proofErr w:type="spellEnd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>sertifikācijas</w:t>
                  </w:r>
                  <w:proofErr w:type="spellEnd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>standartiem</w:t>
                  </w:r>
                  <w:proofErr w:type="spellEnd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) </w:t>
                  </w:r>
                  <w:proofErr w:type="spellStart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>saskaņā</w:t>
                  </w:r>
                  <w:proofErr w:type="spellEnd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>ar</w:t>
                  </w:r>
                  <w:proofErr w:type="spellEnd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1. </w:t>
                  </w:r>
                  <w:proofErr w:type="spellStart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>daļu</w:t>
                  </w:r>
                  <w:proofErr w:type="spellEnd"/>
                  <w:r w:rsidRPr="0051711F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015" w:type="pct"/>
                </w:tcPr>
                <w:p w14:paraId="1BB1C206" w14:textId="2C58414B" w:rsidR="005A48FC" w:rsidRPr="002B5314" w:rsidRDefault="0057279C" w:rsidP="005A48FC">
                  <w:pPr>
                    <w:jc w:val="center"/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0</w:t>
                  </w:r>
                </w:p>
              </w:tc>
            </w:tr>
            <w:tr w:rsidR="005A48FC" w:rsidRPr="002B5314" w14:paraId="06DAC63D" w14:textId="77777777" w:rsidTr="0088021F">
              <w:trPr>
                <w:trHeight w:val="295"/>
                <w:jc w:val="center"/>
              </w:trPr>
              <w:tc>
                <w:tcPr>
                  <w:tcW w:w="629" w:type="pct"/>
                  <w:vAlign w:val="center"/>
                </w:tcPr>
                <w:p w14:paraId="2CD1631E" w14:textId="77777777" w:rsidR="005A48FC" w:rsidRDefault="005A48FC" w:rsidP="005A48FC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F</w:t>
                  </w:r>
                </w:p>
              </w:tc>
              <w:tc>
                <w:tcPr>
                  <w:tcW w:w="2356" w:type="pct"/>
                  <w:vAlign w:val="center"/>
                </w:tcPr>
                <w:p w14:paraId="77D44997" w14:textId="77777777" w:rsidR="005A48FC" w:rsidRPr="002B5314" w:rsidRDefault="005A48FC" w:rsidP="005A48FC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 w:rsidRPr="00DE14EE">
                    <w:rPr>
                      <w:rFonts w:ascii="Myriad Pro" w:hAnsi="Myriad Pro" w:cs="Calibri"/>
                      <w:sz w:val="22"/>
                      <w:szCs w:val="22"/>
                    </w:rPr>
                    <w:t>Pagarināts</w:t>
                  </w:r>
                  <w:proofErr w:type="spellEnd"/>
                  <w:r w:rsidRPr="00DE14EE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E14EE">
                    <w:rPr>
                      <w:rFonts w:ascii="Myriad Pro" w:hAnsi="Myriad Pro" w:cs="Calibri"/>
                      <w:sz w:val="22"/>
                      <w:szCs w:val="22"/>
                    </w:rPr>
                    <w:t>garantijas</w:t>
                  </w:r>
                  <w:proofErr w:type="spellEnd"/>
                  <w:r w:rsidRPr="00DE14EE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E14EE">
                    <w:rPr>
                      <w:rFonts w:ascii="Myriad Pro" w:hAnsi="Myriad Pro" w:cs="Calibri"/>
                      <w:sz w:val="22"/>
                      <w:szCs w:val="22"/>
                    </w:rPr>
                    <w:t>laiks</w:t>
                  </w:r>
                  <w:proofErr w:type="spellEnd"/>
                  <w:r w:rsidRPr="00DE14EE"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E14EE">
                    <w:rPr>
                      <w:rFonts w:ascii="Myriad Pro" w:hAnsi="Myriad Pro" w:cs="Calibri"/>
                      <w:sz w:val="22"/>
                      <w:szCs w:val="22"/>
                    </w:rPr>
                    <w:t>sliedēm</w:t>
                  </w:r>
                  <w:proofErr w:type="spellEnd"/>
                </w:p>
              </w:tc>
              <w:tc>
                <w:tcPr>
                  <w:tcW w:w="2015" w:type="pct"/>
                </w:tcPr>
                <w:p w14:paraId="261821F0" w14:textId="77777777" w:rsidR="005A48FC" w:rsidRPr="002B5314" w:rsidRDefault="005A48FC" w:rsidP="005A48FC">
                  <w:pPr>
                    <w:jc w:val="center"/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0</w:t>
                  </w:r>
                </w:p>
              </w:tc>
            </w:tr>
            <w:tr w:rsidR="005A48FC" w14:paraId="362D24A6" w14:textId="77777777" w:rsidTr="0088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5"/>
                <w:jc w:val="center"/>
              </w:trPr>
              <w:tc>
                <w:tcPr>
                  <w:tcW w:w="2985" w:type="pct"/>
                  <w:gridSpan w:val="2"/>
                  <w:vAlign w:val="center"/>
                </w:tcPr>
                <w:p w14:paraId="11F3C1AB" w14:textId="77777777" w:rsidR="005A48FC" w:rsidRDefault="005A48FC" w:rsidP="0009378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right"/>
                    <w:rPr>
                      <w:rFonts w:ascii="Myriad Pro" w:hAnsi="Myriad Pro" w:cs="Calibr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Myriad Pro" w:hAnsi="Myriad Pro" w:cs="Calibri"/>
                      <w:sz w:val="22"/>
                      <w:szCs w:val="22"/>
                    </w:rPr>
                    <w:t>Kopā</w:t>
                  </w:r>
                  <w:proofErr w:type="spellEnd"/>
                  <w:r>
                    <w:rPr>
                      <w:rFonts w:ascii="Myriad Pro" w:hAnsi="Myriad Pro" w:cs="Calibri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015" w:type="pct"/>
                </w:tcPr>
                <w:p w14:paraId="4F5976BE" w14:textId="7991BA90" w:rsidR="005A48FC" w:rsidRDefault="005A48FC" w:rsidP="005A48FC">
                  <w:pPr>
                    <w:jc w:val="center"/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9</w:t>
                  </w:r>
                  <w:r w:rsidR="0057279C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2</w:t>
                  </w:r>
                </w:p>
              </w:tc>
            </w:tr>
          </w:tbl>
          <w:p w14:paraId="08097525" w14:textId="77777777" w:rsidR="0029158F" w:rsidRDefault="0029158F" w:rsidP="00DC501C">
            <w:pPr>
              <w:pBdr>
                <w:bar w:val="single" w:sz="4" w:color="auto"/>
              </w:pBdr>
              <w:jc w:val="both"/>
              <w:rPr>
                <w:rStyle w:val="Strong"/>
                <w:rFonts w:ascii="Myriad Pro" w:hAnsi="Myriad Pro"/>
                <w:sz w:val="20"/>
                <w:szCs w:val="20"/>
                <w:lang w:val="lv-LV"/>
              </w:rPr>
            </w:pPr>
          </w:p>
          <w:p w14:paraId="3BC6EC90" w14:textId="77777777" w:rsidR="0029158F" w:rsidRDefault="0029158F" w:rsidP="00DC501C">
            <w:pPr>
              <w:pBdr>
                <w:bar w:val="single" w:sz="4" w:color="auto"/>
              </w:pBdr>
              <w:jc w:val="both"/>
              <w:rPr>
                <w:rStyle w:val="Strong"/>
                <w:rFonts w:ascii="Myriad Pro" w:hAnsi="Myriad Pro"/>
                <w:sz w:val="20"/>
                <w:szCs w:val="20"/>
                <w:lang w:val="lv-LV"/>
              </w:rPr>
            </w:pPr>
          </w:p>
          <w:p w14:paraId="1A340AFA" w14:textId="07C0777A" w:rsidR="007F236E" w:rsidRDefault="009B5B36" w:rsidP="00DC501C">
            <w:pPr>
              <w:pBdr>
                <w:bar w:val="single" w:sz="4" w:color="auto"/>
              </w:pBdr>
              <w:jc w:val="both"/>
              <w:rPr>
                <w:rStyle w:val="Strong"/>
                <w:rFonts w:ascii="Myriad Pro" w:hAnsi="Myriad Pro"/>
                <w:sz w:val="20"/>
                <w:szCs w:val="20"/>
                <w:lang w:val="lv-LV"/>
              </w:rPr>
            </w:pPr>
            <w:r w:rsidRPr="002B5314">
              <w:rPr>
                <w:rStyle w:val="Strong"/>
                <w:rFonts w:ascii="Myriad Pro" w:hAnsi="Myriad Pro"/>
                <w:sz w:val="20"/>
                <w:szCs w:val="20"/>
                <w:lang w:val="lv-LV"/>
              </w:rPr>
              <w:t>Informācija (ja tā ir zināma) par to iepirkuma līguma vai vispārīgās vienošanās daļu, kuru izraudzītais piegādātājs plānojis nodot apakšuzņēmējiem, kā arī apakšuzņēmēju nosaukumi</w:t>
            </w:r>
            <w:r w:rsidR="00E618CF" w:rsidRPr="002B5314">
              <w:rPr>
                <w:rStyle w:val="Strong"/>
                <w:rFonts w:ascii="Myriad Pro" w:hAnsi="Myriad Pro"/>
                <w:sz w:val="20"/>
                <w:szCs w:val="20"/>
                <w:lang w:val="lv-LV"/>
              </w:rPr>
              <w:t>:</w:t>
            </w:r>
            <w:r w:rsidR="00631FC4" w:rsidRPr="002B5314">
              <w:rPr>
                <w:rStyle w:val="Strong"/>
                <w:rFonts w:ascii="Myriad Pro" w:hAnsi="Myriad Pro"/>
                <w:sz w:val="20"/>
                <w:szCs w:val="20"/>
                <w:lang w:val="lv-LV"/>
              </w:rPr>
              <w:t xml:space="preserve"> </w:t>
            </w:r>
          </w:p>
          <w:p w14:paraId="0F195E37" w14:textId="5DD31ECC" w:rsidR="0001632E" w:rsidRDefault="0001632E" w:rsidP="00DC501C">
            <w:pPr>
              <w:pBdr>
                <w:bar w:val="single" w:sz="4" w:color="auto"/>
              </w:pBdr>
              <w:jc w:val="both"/>
              <w:rPr>
                <w:rStyle w:val="Strong"/>
                <w:rFonts w:ascii="Myriad Pro" w:hAnsi="Myriad Pro"/>
                <w:sz w:val="20"/>
                <w:szCs w:val="20"/>
                <w:lang w:val="lv-LV"/>
              </w:rPr>
            </w:pPr>
            <w:r>
              <w:rPr>
                <w:rStyle w:val="Strong"/>
                <w:rFonts w:ascii="Myriad Pro" w:hAnsi="Myriad Pro"/>
                <w:sz w:val="20"/>
                <w:szCs w:val="20"/>
                <w:lang w:val="lv-LV"/>
              </w:rPr>
              <w:t xml:space="preserve">Iepirkuma </w:t>
            </w:r>
            <w:r w:rsidR="0039358F">
              <w:rPr>
                <w:rStyle w:val="Strong"/>
                <w:rFonts w:ascii="Myriad Pro" w:hAnsi="Myriad Pro"/>
                <w:sz w:val="20"/>
                <w:szCs w:val="20"/>
                <w:lang w:val="lv-LV"/>
              </w:rPr>
              <w:t>daļa Nr.1.</w:t>
            </w:r>
          </w:p>
          <w:p w14:paraId="750A18B2" w14:textId="695318CD" w:rsidR="008D570F" w:rsidRDefault="008D570F" w:rsidP="00DC501C">
            <w:pPr>
              <w:pBdr>
                <w:bar w:val="single" w:sz="4" w:color="auto"/>
              </w:pBdr>
              <w:jc w:val="both"/>
              <w:rPr>
                <w:rStyle w:val="Strong"/>
                <w:rFonts w:ascii="Myriad Pro" w:hAnsi="Myriad Pro"/>
                <w:sz w:val="20"/>
                <w:szCs w:val="20"/>
                <w:lang w:val="lv-LV"/>
              </w:rPr>
            </w:pPr>
            <w:r>
              <w:rPr>
                <w:rStyle w:val="Strong"/>
                <w:rFonts w:ascii="Myriad Pro" w:hAnsi="Myriad Pro"/>
                <w:sz w:val="20"/>
                <w:szCs w:val="20"/>
                <w:lang w:val="lv-LV"/>
              </w:rPr>
              <w:t>N</w:t>
            </w:r>
            <w:r w:rsidR="00A31275">
              <w:rPr>
                <w:rStyle w:val="Strong"/>
                <w:rFonts w:ascii="Myriad Pro" w:hAnsi="Myriad Pro"/>
                <w:sz w:val="20"/>
                <w:szCs w:val="20"/>
                <w:lang w:val="lv-LV"/>
              </w:rPr>
              <w:t>av attiecināms.</w:t>
            </w:r>
          </w:p>
          <w:p w14:paraId="351F6219" w14:textId="77777777" w:rsidR="005147E3" w:rsidRDefault="005147E3" w:rsidP="00DC501C">
            <w:pPr>
              <w:pBdr>
                <w:bar w:val="single" w:sz="4" w:color="auto"/>
              </w:pBdr>
              <w:jc w:val="both"/>
              <w:rPr>
                <w:rStyle w:val="Strong"/>
                <w:rFonts w:ascii="Myriad Pro" w:hAnsi="Myriad Pro"/>
                <w:sz w:val="20"/>
                <w:szCs w:val="20"/>
                <w:lang w:val="lv-LV"/>
              </w:rPr>
            </w:pPr>
          </w:p>
          <w:p w14:paraId="77B9C1E5" w14:textId="08199F61" w:rsidR="008D570F" w:rsidRDefault="008D570F" w:rsidP="00DC501C">
            <w:pPr>
              <w:pBdr>
                <w:bar w:val="single" w:sz="4" w:color="auto"/>
              </w:pBdr>
              <w:jc w:val="both"/>
              <w:rPr>
                <w:rStyle w:val="Strong"/>
                <w:rFonts w:ascii="Myriad Pro" w:hAnsi="Myriad Pro"/>
                <w:b w:val="0"/>
                <w:bCs w:val="0"/>
                <w:sz w:val="20"/>
                <w:szCs w:val="20"/>
                <w:lang w:val="lv-LV"/>
              </w:rPr>
            </w:pPr>
            <w:r>
              <w:rPr>
                <w:rStyle w:val="Strong"/>
                <w:rFonts w:ascii="Myriad Pro" w:hAnsi="Myriad Pro"/>
                <w:sz w:val="20"/>
                <w:szCs w:val="20"/>
                <w:lang w:val="lv-LV"/>
              </w:rPr>
              <w:t>Iepirkuma daļa Nr.2.</w:t>
            </w:r>
          </w:p>
          <w:tbl>
            <w:tblPr>
              <w:tblStyle w:val="ListTable3-Accent1"/>
              <w:tblW w:w="45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20" w:firstRow="1" w:lastRow="0" w:firstColumn="0" w:lastColumn="0" w:noHBand="0" w:noVBand="1"/>
            </w:tblPr>
            <w:tblGrid>
              <w:gridCol w:w="574"/>
              <w:gridCol w:w="1732"/>
              <w:gridCol w:w="2267"/>
            </w:tblGrid>
            <w:tr w:rsidR="00206829" w:rsidRPr="002B5314" w14:paraId="6D2647F2" w14:textId="77777777" w:rsidTr="002068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14"/>
              </w:trPr>
              <w:tc>
                <w:tcPr>
                  <w:tcW w:w="627" w:type="pct"/>
                  <w:vAlign w:val="center"/>
                  <w:hideMark/>
                </w:tcPr>
                <w:p w14:paraId="54418369" w14:textId="77777777" w:rsidR="00206829" w:rsidRPr="002B5314" w:rsidRDefault="00206829" w:rsidP="00206829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</w:pPr>
                  <w:r w:rsidRPr="002B5314">
                    <w:rPr>
                      <w:rFonts w:ascii="Myriad Pro" w:hAnsi="Myriad Pro" w:cstheme="majorBidi"/>
                      <w:sz w:val="20"/>
                      <w:szCs w:val="20"/>
                      <w:lang w:val="lv-LV"/>
                    </w:rPr>
                    <w:t>Nr.</w:t>
                  </w:r>
                </w:p>
              </w:tc>
              <w:tc>
                <w:tcPr>
                  <w:tcW w:w="1894" w:type="pct"/>
                  <w:vAlign w:val="center"/>
                  <w:hideMark/>
                </w:tcPr>
                <w:p w14:paraId="705B3479" w14:textId="11C220F1" w:rsidR="00206829" w:rsidRPr="002B5314" w:rsidRDefault="008556BC" w:rsidP="00206829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 w:cstheme="majorBidi"/>
                      <w:sz w:val="20"/>
                      <w:szCs w:val="20"/>
                      <w:lang w:val="lv-LV"/>
                    </w:rPr>
                    <w:t>Apakšuzņēmējs</w:t>
                  </w:r>
                </w:p>
              </w:tc>
              <w:tc>
                <w:tcPr>
                  <w:tcW w:w="2480" w:type="pct"/>
                  <w:vAlign w:val="center"/>
                </w:tcPr>
                <w:p w14:paraId="75F90448" w14:textId="0A36FBF9" w:rsidR="00206829" w:rsidRPr="002B5314" w:rsidRDefault="008556BC" w:rsidP="00206829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</w:pPr>
                  <w:proofErr w:type="spellStart"/>
                  <w:r>
                    <w:rPr>
                      <w:rFonts w:ascii="Myriad Pro" w:hAnsi="Myriad Pro" w:cstheme="majorBidi"/>
                      <w:sz w:val="20"/>
                      <w:szCs w:val="20"/>
                      <w:lang w:val="lv-LV"/>
                    </w:rPr>
                    <w:t>Nododāmā</w:t>
                  </w:r>
                  <w:proofErr w:type="spellEnd"/>
                  <w:r>
                    <w:rPr>
                      <w:rFonts w:ascii="Myriad Pro" w:hAnsi="Myriad Pro" w:cstheme="majorBidi"/>
                      <w:sz w:val="20"/>
                      <w:szCs w:val="20"/>
                      <w:lang w:val="lv-LV"/>
                    </w:rPr>
                    <w:t xml:space="preserve"> daļa</w:t>
                  </w:r>
                </w:p>
              </w:tc>
            </w:tr>
            <w:tr w:rsidR="00206829" w:rsidRPr="002B5314" w14:paraId="7B258500" w14:textId="77777777" w:rsidTr="002068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5"/>
              </w:trPr>
              <w:tc>
                <w:tcPr>
                  <w:tcW w:w="627" w:type="pct"/>
                  <w:vAlign w:val="center"/>
                </w:tcPr>
                <w:p w14:paraId="70A3109D" w14:textId="77777777" w:rsidR="00206829" w:rsidRPr="002B5314" w:rsidRDefault="00206829" w:rsidP="00206829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 w:rsidRPr="002B5314"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1.</w:t>
                  </w:r>
                </w:p>
              </w:tc>
              <w:tc>
                <w:tcPr>
                  <w:tcW w:w="1894" w:type="pct"/>
                  <w:vAlign w:val="center"/>
                </w:tcPr>
                <w:p w14:paraId="3AC1410F" w14:textId="48B00BAF" w:rsidR="00206829" w:rsidRPr="002B5314" w:rsidRDefault="00825A23" w:rsidP="00206829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ArcelorMittal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Poland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S.A.</w:t>
                  </w:r>
                </w:p>
              </w:tc>
              <w:tc>
                <w:tcPr>
                  <w:tcW w:w="2480" w:type="pct"/>
                  <w:vAlign w:val="bottom"/>
                </w:tcPr>
                <w:p w14:paraId="22E9B731" w14:textId="3667C2E5" w:rsidR="00206829" w:rsidRPr="002B5314" w:rsidRDefault="00644A1B" w:rsidP="00206829">
                  <w:pPr>
                    <w:jc w:val="center"/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Atbilstoši komercinformācijai kas norādīta piedāvājumā</w:t>
                  </w:r>
                </w:p>
              </w:tc>
            </w:tr>
            <w:tr w:rsidR="00206829" w:rsidRPr="002B5314" w14:paraId="54F59C48" w14:textId="77777777" w:rsidTr="00206829">
              <w:trPr>
                <w:trHeight w:val="295"/>
              </w:trPr>
              <w:tc>
                <w:tcPr>
                  <w:tcW w:w="627" w:type="pct"/>
                  <w:vAlign w:val="center"/>
                </w:tcPr>
                <w:p w14:paraId="696C45A9" w14:textId="77777777" w:rsidR="00206829" w:rsidRPr="002B5314" w:rsidRDefault="00206829" w:rsidP="00206829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2.</w:t>
                  </w:r>
                </w:p>
              </w:tc>
              <w:tc>
                <w:tcPr>
                  <w:tcW w:w="1894" w:type="pct"/>
                  <w:vAlign w:val="center"/>
                </w:tcPr>
                <w:p w14:paraId="79B95D8D" w14:textId="2FCB47BE" w:rsidR="00206829" w:rsidRPr="002B5314" w:rsidRDefault="00825A23" w:rsidP="00206829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Arcelor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Mittal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Espana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r w:rsidR="00172ADD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S.A.</w:t>
                  </w:r>
                </w:p>
              </w:tc>
              <w:tc>
                <w:tcPr>
                  <w:tcW w:w="2480" w:type="pct"/>
                  <w:vAlign w:val="bottom"/>
                </w:tcPr>
                <w:p w14:paraId="5746DF69" w14:textId="2DB6C384" w:rsidR="00206829" w:rsidRPr="002B5314" w:rsidRDefault="00644A1B" w:rsidP="00206829">
                  <w:pPr>
                    <w:jc w:val="center"/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Atbilstoši komercinformācijai kas norādīta piedāvājumā</w:t>
                  </w:r>
                </w:p>
              </w:tc>
            </w:tr>
          </w:tbl>
          <w:p w14:paraId="05C9803C" w14:textId="77777777" w:rsidR="00206829" w:rsidRPr="002B5314" w:rsidRDefault="00206829" w:rsidP="00DC501C">
            <w:pPr>
              <w:pBdr>
                <w:bar w:val="single" w:sz="4" w:color="auto"/>
              </w:pBdr>
              <w:jc w:val="both"/>
              <w:rPr>
                <w:rStyle w:val="Strong"/>
                <w:rFonts w:ascii="Myriad Pro" w:hAnsi="Myriad Pro"/>
                <w:b w:val="0"/>
                <w:bCs w:val="0"/>
                <w:sz w:val="20"/>
                <w:szCs w:val="20"/>
                <w:lang w:val="lv-LV"/>
              </w:rPr>
            </w:pPr>
          </w:p>
          <w:p w14:paraId="07E337AC" w14:textId="1EE4BC9F" w:rsidR="00E902C5" w:rsidRPr="005147E3" w:rsidRDefault="005147E3" w:rsidP="00DC501C">
            <w:pPr>
              <w:pBdr>
                <w:bar w:val="single" w:sz="4" w:color="auto"/>
              </w:pBdr>
              <w:jc w:val="both"/>
              <w:rPr>
                <w:rStyle w:val="Strong"/>
                <w:rFonts w:ascii="Myriad Pro" w:hAnsi="Myriad Pro"/>
                <w:sz w:val="20"/>
                <w:szCs w:val="20"/>
                <w:lang w:val="lv-LV"/>
              </w:rPr>
            </w:pPr>
            <w:r w:rsidRPr="005147E3">
              <w:rPr>
                <w:rStyle w:val="Strong"/>
                <w:rFonts w:ascii="Myriad Pro" w:hAnsi="Myriad Pro"/>
                <w:sz w:val="20"/>
                <w:szCs w:val="20"/>
                <w:lang w:val="lv-LV"/>
              </w:rPr>
              <w:t xml:space="preserve">Iepirkuma daļa Nr.3. </w:t>
            </w:r>
          </w:p>
          <w:p w14:paraId="4A102294" w14:textId="60E31A79" w:rsidR="005147E3" w:rsidRDefault="005147E3" w:rsidP="00DC501C">
            <w:pPr>
              <w:pBdr>
                <w:bar w:val="single" w:sz="4" w:color="auto"/>
              </w:pBdr>
              <w:jc w:val="both"/>
              <w:rPr>
                <w:rStyle w:val="Strong"/>
                <w:rFonts w:ascii="Myriad Pro" w:hAnsi="Myriad Pro"/>
                <w:b w:val="0"/>
                <w:bCs w:val="0"/>
                <w:sz w:val="20"/>
                <w:szCs w:val="20"/>
                <w:lang w:val="lv-LV"/>
              </w:rPr>
            </w:pPr>
            <w:r>
              <w:rPr>
                <w:rStyle w:val="Strong"/>
                <w:rFonts w:ascii="Myriad Pro" w:hAnsi="Myriad Pro"/>
                <w:b w:val="0"/>
                <w:bCs w:val="0"/>
                <w:sz w:val="20"/>
                <w:szCs w:val="20"/>
                <w:lang w:val="lv-LV"/>
              </w:rPr>
              <w:t>Nav attiecināms.</w:t>
            </w:r>
          </w:p>
          <w:p w14:paraId="35129009" w14:textId="77777777" w:rsidR="005147E3" w:rsidRPr="002B5314" w:rsidRDefault="005147E3" w:rsidP="00DC501C">
            <w:pPr>
              <w:pBdr>
                <w:bar w:val="single" w:sz="4" w:color="auto"/>
              </w:pBdr>
              <w:jc w:val="both"/>
              <w:rPr>
                <w:rStyle w:val="Strong"/>
                <w:rFonts w:ascii="Myriad Pro" w:hAnsi="Myriad Pro"/>
                <w:b w:val="0"/>
                <w:bCs w:val="0"/>
                <w:sz w:val="20"/>
                <w:szCs w:val="20"/>
                <w:lang w:val="lv-LV"/>
              </w:rPr>
            </w:pPr>
          </w:p>
          <w:p w14:paraId="2E62D072" w14:textId="2FAB300A" w:rsidR="00A54A93" w:rsidRDefault="009B5B36" w:rsidP="00082D7D">
            <w:pPr>
              <w:pBdr>
                <w:bar w:val="single" w:sz="4" w:color="auto"/>
              </w:pBdr>
              <w:jc w:val="both"/>
              <w:rPr>
                <w:rStyle w:val="Strong"/>
                <w:rFonts w:ascii="Myriad Pro" w:hAnsi="Myriad Pro"/>
                <w:sz w:val="20"/>
                <w:szCs w:val="20"/>
                <w:lang w:val="lv-LV"/>
              </w:rPr>
            </w:pPr>
            <w:r w:rsidRPr="002B5314">
              <w:rPr>
                <w:rStyle w:val="Strong"/>
                <w:rFonts w:ascii="Myriad Pro" w:hAnsi="Myriad Pro"/>
                <w:sz w:val="20"/>
                <w:szCs w:val="20"/>
                <w:lang w:val="lv-LV"/>
              </w:rPr>
              <w:t xml:space="preserve">Pamatojums lēmumam par katru noraidīto kandidātu un pretendentu, kā arī par katru iepirkuma </w:t>
            </w:r>
            <w:r w:rsidRPr="002B5314">
              <w:rPr>
                <w:rStyle w:val="Strong"/>
                <w:rFonts w:ascii="Myriad Pro" w:hAnsi="Myriad Pro"/>
                <w:sz w:val="20"/>
                <w:szCs w:val="20"/>
                <w:lang w:val="lv-LV"/>
              </w:rPr>
              <w:lastRenderedPageBreak/>
              <w:t xml:space="preserve">procedūras dokumentiem neatbilstošu pieteikumu un piedāvājumu: </w:t>
            </w:r>
          </w:p>
          <w:p w14:paraId="10C99EC7" w14:textId="50BE70F2" w:rsidR="005147E3" w:rsidRPr="002B5314" w:rsidRDefault="005147E3" w:rsidP="00082D7D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lv-LV"/>
              </w:rPr>
            </w:pPr>
            <w:r>
              <w:rPr>
                <w:rStyle w:val="Strong"/>
                <w:rFonts w:ascii="Myriad Pro" w:hAnsi="Myriad Pro"/>
                <w:sz w:val="20"/>
                <w:szCs w:val="20"/>
                <w:lang w:val="lv-LV"/>
              </w:rPr>
              <w:t>Iepirkuma daļa Nr.1.:</w:t>
            </w:r>
          </w:p>
          <w:p w14:paraId="5EDA1555" w14:textId="77E084FA" w:rsidR="008A3F75" w:rsidRDefault="00EF48E6" w:rsidP="00B00883">
            <w:pPr>
              <w:pBdr>
                <w:bar w:val="single" w:sz="4" w:color="auto"/>
              </w:pBdr>
              <w:jc w:val="both"/>
              <w:rPr>
                <w:rStyle w:val="Strong"/>
                <w:rFonts w:ascii="Myriad Pro" w:hAnsi="Myriad Pro"/>
                <w:b w:val="0"/>
                <w:bCs w:val="0"/>
                <w:sz w:val="20"/>
                <w:szCs w:val="20"/>
                <w:lang w:val="lv-LV"/>
              </w:rPr>
            </w:pPr>
            <w:proofErr w:type="spellStart"/>
            <w:r>
              <w:rPr>
                <w:rStyle w:val="Strong"/>
                <w:rFonts w:ascii="Myriad Pro" w:hAnsi="Myriad Pro"/>
                <w:b w:val="0"/>
                <w:bCs w:val="0"/>
                <w:sz w:val="20"/>
                <w:szCs w:val="20"/>
                <w:lang w:val="lv-LV"/>
              </w:rPr>
              <w:t>Sigmen</w:t>
            </w:r>
            <w:proofErr w:type="spellEnd"/>
            <w:r>
              <w:rPr>
                <w:rStyle w:val="Strong"/>
                <w:rFonts w:ascii="Myriad Pro" w:hAnsi="Myriad Pro"/>
                <w:b w:val="0"/>
                <w:bCs w:val="0"/>
                <w:sz w:val="20"/>
                <w:szCs w:val="20"/>
                <w:lang w:val="lv-LV"/>
              </w:rPr>
              <w:t xml:space="preserve"> AM (</w:t>
            </w:r>
            <w:proofErr w:type="spellStart"/>
            <w:r>
              <w:rPr>
                <w:rStyle w:val="Strong"/>
                <w:rFonts w:ascii="Myriad Pro" w:hAnsi="Myriad Pro"/>
                <w:b w:val="0"/>
                <w:bCs w:val="0"/>
                <w:sz w:val="20"/>
                <w:szCs w:val="20"/>
                <w:lang w:val="lv-LV"/>
              </w:rPr>
              <w:t>Fereil</w:t>
            </w:r>
            <w:proofErr w:type="spellEnd"/>
            <w:r>
              <w:rPr>
                <w:rStyle w:val="Strong"/>
                <w:rFonts w:ascii="Myriad Pro" w:hAnsi="Myriad Pro"/>
                <w:b w:val="0"/>
                <w:bCs w:val="0"/>
                <w:sz w:val="20"/>
                <w:szCs w:val="20"/>
                <w:lang w:val="lv-LV"/>
              </w:rPr>
              <w:t xml:space="preserve">) un </w:t>
            </w:r>
            <w:proofErr w:type="spellStart"/>
            <w:r w:rsidR="00F2433C">
              <w:rPr>
                <w:rStyle w:val="Strong"/>
                <w:rFonts w:ascii="Myriad Pro" w:hAnsi="Myriad Pro"/>
                <w:b w:val="0"/>
                <w:bCs w:val="0"/>
                <w:sz w:val="20"/>
                <w:szCs w:val="20"/>
                <w:lang w:val="lv-LV"/>
              </w:rPr>
              <w:t>Voestalpine</w:t>
            </w:r>
            <w:proofErr w:type="spellEnd"/>
            <w:r w:rsidR="00F2433C">
              <w:rPr>
                <w:rStyle w:val="Strong"/>
                <w:rFonts w:ascii="Myriad Pro" w:hAnsi="Myriad Pro"/>
                <w:b w:val="0"/>
                <w:bCs w:val="0"/>
                <w:sz w:val="20"/>
                <w:szCs w:val="20"/>
                <w:lang w:val="lv-LV"/>
              </w:rPr>
              <w:t xml:space="preserve"> Rail Technologies </w:t>
            </w:r>
            <w:proofErr w:type="spellStart"/>
            <w:r w:rsidR="00F2433C">
              <w:rPr>
                <w:rStyle w:val="Strong"/>
                <w:rFonts w:ascii="Myriad Pro" w:hAnsi="Myriad Pro"/>
                <w:b w:val="0"/>
                <w:bCs w:val="0"/>
                <w:sz w:val="20"/>
                <w:szCs w:val="20"/>
                <w:lang w:val="lv-LV"/>
              </w:rPr>
              <w:t>GmbH</w:t>
            </w:r>
            <w:proofErr w:type="spellEnd"/>
            <w:r w:rsidR="00A34E31">
              <w:rPr>
                <w:rStyle w:val="Strong"/>
                <w:rFonts w:ascii="Myriad Pro" w:hAnsi="Myriad Pro"/>
                <w:b w:val="0"/>
                <w:bCs w:val="0"/>
                <w:sz w:val="20"/>
                <w:szCs w:val="20"/>
                <w:lang w:val="lv-LV"/>
              </w:rPr>
              <w:t xml:space="preserve"> </w:t>
            </w:r>
            <w:r w:rsidR="005F606C">
              <w:rPr>
                <w:rStyle w:val="Strong"/>
                <w:rFonts w:ascii="Myriad Pro" w:hAnsi="Myriad Pro"/>
                <w:b w:val="0"/>
                <w:bCs w:val="0"/>
                <w:sz w:val="20"/>
                <w:szCs w:val="20"/>
                <w:lang w:val="lv-LV"/>
              </w:rPr>
              <w:t>piedāvājumi</w:t>
            </w:r>
            <w:r w:rsidR="00A34E31">
              <w:rPr>
                <w:rStyle w:val="Strong"/>
                <w:rFonts w:ascii="Myriad Pro" w:hAnsi="Myriad Pro"/>
                <w:b w:val="0"/>
                <w:bCs w:val="0"/>
                <w:sz w:val="20"/>
                <w:szCs w:val="20"/>
                <w:lang w:val="lv-LV"/>
              </w:rPr>
              <w:t xml:space="preserve"> netika izvēlēt</w:t>
            </w:r>
            <w:r w:rsidR="00F2433C">
              <w:rPr>
                <w:rStyle w:val="Strong"/>
                <w:rFonts w:ascii="Myriad Pro" w:hAnsi="Myriad Pro"/>
                <w:b w:val="0"/>
                <w:bCs w:val="0"/>
                <w:sz w:val="20"/>
                <w:szCs w:val="20"/>
                <w:lang w:val="lv-LV"/>
              </w:rPr>
              <w:t>i</w:t>
            </w:r>
            <w:r w:rsidR="00A34E31">
              <w:rPr>
                <w:rStyle w:val="Strong"/>
                <w:rFonts w:ascii="Myriad Pro" w:hAnsi="Myriad Pro"/>
                <w:b w:val="0"/>
                <w:bCs w:val="0"/>
                <w:sz w:val="20"/>
                <w:szCs w:val="20"/>
                <w:lang w:val="lv-LV"/>
              </w:rPr>
              <w:t xml:space="preserve"> tāpēc ka iegu</w:t>
            </w:r>
            <w:r w:rsidR="00F2433C">
              <w:rPr>
                <w:rStyle w:val="Strong"/>
                <w:rFonts w:ascii="Myriad Pro" w:hAnsi="Myriad Pro"/>
                <w:b w:val="0"/>
                <w:bCs w:val="0"/>
                <w:sz w:val="20"/>
                <w:szCs w:val="20"/>
                <w:lang w:val="lv-LV"/>
              </w:rPr>
              <w:t>vuši</w:t>
            </w:r>
            <w:r w:rsidR="00A34E31">
              <w:rPr>
                <w:rStyle w:val="Strong"/>
                <w:rFonts w:ascii="Myriad Pro" w:hAnsi="Myriad Pro"/>
                <w:b w:val="0"/>
                <w:bCs w:val="0"/>
                <w:sz w:val="20"/>
                <w:szCs w:val="20"/>
                <w:lang w:val="lv-LV"/>
              </w:rPr>
              <w:t xml:space="preserve"> mazāku punktu skaitu </w:t>
            </w:r>
            <w:r w:rsidR="008F18B0">
              <w:rPr>
                <w:rStyle w:val="Strong"/>
                <w:rFonts w:ascii="Myriad Pro" w:hAnsi="Myriad Pro"/>
                <w:b w:val="0"/>
                <w:bCs w:val="0"/>
                <w:sz w:val="20"/>
                <w:szCs w:val="20"/>
                <w:lang w:val="lv-LV"/>
              </w:rPr>
              <w:t>saimnieciski izdevīgākā piedāvājuma vērtēšanā.</w:t>
            </w:r>
          </w:p>
          <w:p w14:paraId="67AF9342" w14:textId="0D8F9608" w:rsidR="00D87977" w:rsidRDefault="00D87977" w:rsidP="00B00883">
            <w:pPr>
              <w:pBdr>
                <w:bar w:val="single" w:sz="4" w:color="auto"/>
              </w:pBdr>
              <w:jc w:val="both"/>
              <w:rPr>
                <w:rStyle w:val="Strong"/>
                <w:rFonts w:ascii="Myriad Pro" w:hAnsi="Myriad Pro"/>
                <w:b w:val="0"/>
                <w:bCs w:val="0"/>
                <w:sz w:val="20"/>
                <w:szCs w:val="20"/>
                <w:lang w:val="lv-LV"/>
              </w:rPr>
            </w:pPr>
          </w:p>
          <w:p w14:paraId="13CC127D" w14:textId="1B234F58" w:rsidR="00D87977" w:rsidRPr="00D87977" w:rsidRDefault="00D87977" w:rsidP="00B00883">
            <w:pPr>
              <w:pBdr>
                <w:bar w:val="single" w:sz="4" w:color="auto"/>
              </w:pBdr>
              <w:jc w:val="both"/>
              <w:rPr>
                <w:rStyle w:val="Strong"/>
                <w:rFonts w:ascii="Myriad Pro" w:hAnsi="Myriad Pro"/>
                <w:sz w:val="20"/>
                <w:szCs w:val="20"/>
                <w:lang w:val="lv-LV"/>
              </w:rPr>
            </w:pPr>
            <w:r w:rsidRPr="00D87977">
              <w:rPr>
                <w:rStyle w:val="Strong"/>
                <w:rFonts w:ascii="Myriad Pro" w:hAnsi="Myriad Pro"/>
                <w:sz w:val="20"/>
                <w:szCs w:val="20"/>
                <w:lang w:val="lv-LV"/>
              </w:rPr>
              <w:t>Iepirkuma daļa Nr.2.:</w:t>
            </w:r>
          </w:p>
          <w:p w14:paraId="2E7C4510" w14:textId="4BF8F2B5" w:rsidR="00D87977" w:rsidRDefault="00D87977" w:rsidP="00D87977">
            <w:pPr>
              <w:pBdr>
                <w:bar w:val="single" w:sz="4" w:color="auto"/>
              </w:pBdr>
              <w:jc w:val="both"/>
              <w:rPr>
                <w:rStyle w:val="Strong"/>
                <w:rFonts w:ascii="Myriad Pro" w:hAnsi="Myriad Pro"/>
                <w:b w:val="0"/>
                <w:bCs w:val="0"/>
                <w:sz w:val="20"/>
                <w:szCs w:val="20"/>
                <w:lang w:val="lv-LV"/>
              </w:rPr>
            </w:pPr>
            <w:proofErr w:type="spellStart"/>
            <w:r>
              <w:rPr>
                <w:rStyle w:val="Strong"/>
                <w:rFonts w:ascii="Myriad Pro" w:hAnsi="Myriad Pro"/>
                <w:b w:val="0"/>
                <w:bCs w:val="0"/>
                <w:sz w:val="20"/>
                <w:szCs w:val="20"/>
                <w:lang w:val="lv-LV"/>
              </w:rPr>
              <w:t>Voestalpine</w:t>
            </w:r>
            <w:proofErr w:type="spellEnd"/>
            <w:r>
              <w:rPr>
                <w:rStyle w:val="Strong"/>
                <w:rFonts w:ascii="Myriad Pro" w:hAnsi="Myriad Pro"/>
                <w:b w:val="0"/>
                <w:bCs w:val="0"/>
                <w:sz w:val="20"/>
                <w:szCs w:val="20"/>
                <w:lang w:val="lv-LV"/>
              </w:rPr>
              <w:t xml:space="preserve"> Rail Technologies </w:t>
            </w:r>
            <w:proofErr w:type="spellStart"/>
            <w:r>
              <w:rPr>
                <w:rStyle w:val="Strong"/>
                <w:rFonts w:ascii="Myriad Pro" w:hAnsi="Myriad Pro"/>
                <w:b w:val="0"/>
                <w:bCs w:val="0"/>
                <w:sz w:val="20"/>
                <w:szCs w:val="20"/>
                <w:lang w:val="lv-LV"/>
              </w:rPr>
              <w:t>GmbH</w:t>
            </w:r>
            <w:proofErr w:type="spellEnd"/>
            <w:r>
              <w:rPr>
                <w:rStyle w:val="Strong"/>
                <w:rFonts w:ascii="Myriad Pro" w:hAnsi="Myriad Pro"/>
                <w:b w:val="0"/>
                <w:bCs w:val="0"/>
                <w:sz w:val="20"/>
                <w:szCs w:val="20"/>
                <w:lang w:val="lv-LV"/>
              </w:rPr>
              <w:t xml:space="preserve"> </w:t>
            </w:r>
            <w:r w:rsidR="005F606C">
              <w:rPr>
                <w:rStyle w:val="Strong"/>
                <w:rFonts w:ascii="Myriad Pro" w:hAnsi="Myriad Pro"/>
                <w:b w:val="0"/>
                <w:bCs w:val="0"/>
                <w:sz w:val="20"/>
                <w:szCs w:val="20"/>
                <w:lang w:val="lv-LV"/>
              </w:rPr>
              <w:t>piedāvājums</w:t>
            </w:r>
            <w:r>
              <w:rPr>
                <w:rStyle w:val="Strong"/>
                <w:rFonts w:ascii="Myriad Pro" w:hAnsi="Myriad Pro"/>
                <w:b w:val="0"/>
                <w:bCs w:val="0"/>
                <w:sz w:val="20"/>
                <w:szCs w:val="20"/>
                <w:lang w:val="lv-LV"/>
              </w:rPr>
              <w:t xml:space="preserve"> netika izvēlēt</w:t>
            </w:r>
            <w:r w:rsidR="005F606C">
              <w:rPr>
                <w:rStyle w:val="Strong"/>
                <w:rFonts w:ascii="Myriad Pro" w:hAnsi="Myriad Pro"/>
                <w:b w:val="0"/>
                <w:bCs w:val="0"/>
                <w:sz w:val="20"/>
                <w:szCs w:val="20"/>
                <w:lang w:val="lv-LV"/>
              </w:rPr>
              <w:t>s</w:t>
            </w:r>
            <w:r>
              <w:rPr>
                <w:rStyle w:val="Strong"/>
                <w:rFonts w:ascii="Myriad Pro" w:hAnsi="Myriad Pro"/>
                <w:b w:val="0"/>
                <w:bCs w:val="0"/>
                <w:sz w:val="20"/>
                <w:szCs w:val="20"/>
                <w:lang w:val="lv-LV"/>
              </w:rPr>
              <w:t xml:space="preserve"> tāpēc ka ieguv</w:t>
            </w:r>
            <w:r w:rsidR="005F606C">
              <w:rPr>
                <w:rStyle w:val="Strong"/>
                <w:rFonts w:ascii="Myriad Pro" w:hAnsi="Myriad Pro"/>
                <w:b w:val="0"/>
                <w:bCs w:val="0"/>
                <w:sz w:val="20"/>
                <w:szCs w:val="20"/>
                <w:lang w:val="lv-LV"/>
              </w:rPr>
              <w:t>is</w:t>
            </w:r>
            <w:r>
              <w:rPr>
                <w:rStyle w:val="Strong"/>
                <w:rFonts w:ascii="Myriad Pro" w:hAnsi="Myriad Pro"/>
                <w:b w:val="0"/>
                <w:bCs w:val="0"/>
                <w:sz w:val="20"/>
                <w:szCs w:val="20"/>
                <w:lang w:val="lv-LV"/>
              </w:rPr>
              <w:t xml:space="preserve"> mazāku punktu skaitu saimnieciski izdevīgākā piedāvājuma vērtēšanā.</w:t>
            </w:r>
          </w:p>
          <w:p w14:paraId="2C2E452D" w14:textId="77777777" w:rsidR="001A7BAD" w:rsidRDefault="001A7BAD" w:rsidP="00D87977">
            <w:pPr>
              <w:pBdr>
                <w:bar w:val="single" w:sz="4" w:color="auto"/>
              </w:pBdr>
              <w:jc w:val="both"/>
              <w:rPr>
                <w:rStyle w:val="Strong"/>
                <w:rFonts w:ascii="Myriad Pro" w:hAnsi="Myriad Pro"/>
                <w:b w:val="0"/>
                <w:bCs w:val="0"/>
                <w:sz w:val="20"/>
                <w:szCs w:val="20"/>
                <w:lang w:val="lv-LV"/>
              </w:rPr>
            </w:pPr>
          </w:p>
          <w:p w14:paraId="2DBF96D8" w14:textId="45048409" w:rsidR="001A7BAD" w:rsidRDefault="001A7BAD" w:rsidP="00D87977">
            <w:pPr>
              <w:pBdr>
                <w:bar w:val="single" w:sz="4" w:color="auto"/>
              </w:pBdr>
              <w:jc w:val="both"/>
              <w:rPr>
                <w:rStyle w:val="Strong"/>
                <w:rFonts w:ascii="Myriad Pro" w:hAnsi="Myriad Pro"/>
                <w:sz w:val="20"/>
                <w:szCs w:val="20"/>
                <w:lang w:val="lv-LV"/>
              </w:rPr>
            </w:pPr>
            <w:r w:rsidRPr="001A7BAD">
              <w:rPr>
                <w:rStyle w:val="Strong"/>
                <w:rFonts w:ascii="Myriad Pro" w:hAnsi="Myriad Pro"/>
                <w:sz w:val="20"/>
                <w:szCs w:val="20"/>
                <w:lang w:val="lv-LV"/>
              </w:rPr>
              <w:t>Iepirkuma daļa Nr.3:</w:t>
            </w:r>
          </w:p>
          <w:p w14:paraId="7C99D1C7" w14:textId="77777777" w:rsidR="001A7BAD" w:rsidRDefault="001A7BAD" w:rsidP="001A7BAD">
            <w:pPr>
              <w:pBdr>
                <w:bar w:val="single" w:sz="4" w:color="auto"/>
              </w:pBdr>
              <w:jc w:val="both"/>
              <w:rPr>
                <w:rStyle w:val="Strong"/>
                <w:rFonts w:ascii="Myriad Pro" w:hAnsi="Myriad Pro"/>
                <w:b w:val="0"/>
                <w:bCs w:val="0"/>
                <w:sz w:val="20"/>
                <w:szCs w:val="20"/>
                <w:lang w:val="lv-LV"/>
              </w:rPr>
            </w:pPr>
            <w:proofErr w:type="spellStart"/>
            <w:r>
              <w:rPr>
                <w:rStyle w:val="Strong"/>
                <w:rFonts w:ascii="Myriad Pro" w:hAnsi="Myriad Pro"/>
                <w:b w:val="0"/>
                <w:bCs w:val="0"/>
                <w:sz w:val="20"/>
                <w:szCs w:val="20"/>
                <w:lang w:val="lv-LV"/>
              </w:rPr>
              <w:t>Sigmen</w:t>
            </w:r>
            <w:proofErr w:type="spellEnd"/>
            <w:r>
              <w:rPr>
                <w:rStyle w:val="Strong"/>
                <w:rFonts w:ascii="Myriad Pro" w:hAnsi="Myriad Pro"/>
                <w:b w:val="0"/>
                <w:bCs w:val="0"/>
                <w:sz w:val="20"/>
                <w:szCs w:val="20"/>
                <w:lang w:val="lv-LV"/>
              </w:rPr>
              <w:t xml:space="preserve"> AM (</w:t>
            </w:r>
            <w:proofErr w:type="spellStart"/>
            <w:r>
              <w:rPr>
                <w:rStyle w:val="Strong"/>
                <w:rFonts w:ascii="Myriad Pro" w:hAnsi="Myriad Pro"/>
                <w:b w:val="0"/>
                <w:bCs w:val="0"/>
                <w:sz w:val="20"/>
                <w:szCs w:val="20"/>
                <w:lang w:val="lv-LV"/>
              </w:rPr>
              <w:t>Fereil</w:t>
            </w:r>
            <w:proofErr w:type="spellEnd"/>
            <w:r>
              <w:rPr>
                <w:rStyle w:val="Strong"/>
                <w:rFonts w:ascii="Myriad Pro" w:hAnsi="Myriad Pro"/>
                <w:b w:val="0"/>
                <w:bCs w:val="0"/>
                <w:sz w:val="20"/>
                <w:szCs w:val="20"/>
                <w:lang w:val="lv-LV"/>
              </w:rPr>
              <w:t xml:space="preserve">) un </w:t>
            </w:r>
            <w:proofErr w:type="spellStart"/>
            <w:r>
              <w:rPr>
                <w:rStyle w:val="Strong"/>
                <w:rFonts w:ascii="Myriad Pro" w:hAnsi="Myriad Pro"/>
                <w:b w:val="0"/>
                <w:bCs w:val="0"/>
                <w:sz w:val="20"/>
                <w:szCs w:val="20"/>
                <w:lang w:val="lv-LV"/>
              </w:rPr>
              <w:t>Voestalpine</w:t>
            </w:r>
            <w:proofErr w:type="spellEnd"/>
            <w:r>
              <w:rPr>
                <w:rStyle w:val="Strong"/>
                <w:rFonts w:ascii="Myriad Pro" w:hAnsi="Myriad Pro"/>
                <w:b w:val="0"/>
                <w:bCs w:val="0"/>
                <w:sz w:val="20"/>
                <w:szCs w:val="20"/>
                <w:lang w:val="lv-LV"/>
              </w:rPr>
              <w:t xml:space="preserve"> Rail Technologies </w:t>
            </w:r>
            <w:proofErr w:type="spellStart"/>
            <w:r>
              <w:rPr>
                <w:rStyle w:val="Strong"/>
                <w:rFonts w:ascii="Myriad Pro" w:hAnsi="Myriad Pro"/>
                <w:b w:val="0"/>
                <w:bCs w:val="0"/>
                <w:sz w:val="20"/>
                <w:szCs w:val="20"/>
                <w:lang w:val="lv-LV"/>
              </w:rPr>
              <w:t>GmbH</w:t>
            </w:r>
            <w:proofErr w:type="spellEnd"/>
            <w:r>
              <w:rPr>
                <w:rStyle w:val="Strong"/>
                <w:rFonts w:ascii="Myriad Pro" w:hAnsi="Myriad Pro"/>
                <w:b w:val="0"/>
                <w:bCs w:val="0"/>
                <w:sz w:val="20"/>
                <w:szCs w:val="20"/>
                <w:lang w:val="lv-LV"/>
              </w:rPr>
              <w:t xml:space="preserve"> piedāvājumi netika izvēlēti tāpēc ka ieguvuši mazāku punktu skaitu saimnieciski izdevīgākā piedāvājuma vērtēšanā.</w:t>
            </w:r>
          </w:p>
          <w:p w14:paraId="73466B58" w14:textId="77777777" w:rsidR="007871BD" w:rsidRPr="002B5314" w:rsidRDefault="007871BD" w:rsidP="00B00883">
            <w:pPr>
              <w:pBdr>
                <w:bar w:val="single" w:sz="4" w:color="auto"/>
              </w:pBdr>
              <w:jc w:val="both"/>
              <w:rPr>
                <w:rStyle w:val="Strong"/>
                <w:rFonts w:ascii="Myriad Pro" w:hAnsi="Myriad Pro"/>
                <w:b w:val="0"/>
                <w:bCs w:val="0"/>
                <w:sz w:val="20"/>
                <w:szCs w:val="20"/>
                <w:lang w:val="lv-LV"/>
              </w:rPr>
            </w:pPr>
          </w:p>
          <w:p w14:paraId="3EA239C5" w14:textId="3380CDBB" w:rsidR="00B00883" w:rsidRPr="002B5314" w:rsidRDefault="0002707D" w:rsidP="00D31786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2B5314">
              <w:rPr>
                <w:rStyle w:val="Strong"/>
                <w:rFonts w:ascii="Myriad Pro" w:hAnsi="Myriad Pro"/>
                <w:sz w:val="20"/>
                <w:szCs w:val="20"/>
                <w:lang w:val="lv-LV"/>
              </w:rPr>
              <w:t>Lēmuma pamatojums, ja iepirkuma komisija pieņēmusi lēmumu pārtraukt vai izbeigt iepirkuma procedūru</w:t>
            </w:r>
            <w:r w:rsidR="00D60FA0" w:rsidRPr="002B5314">
              <w:rPr>
                <w:rStyle w:val="Strong"/>
                <w:rFonts w:ascii="Myriad Pro" w:hAnsi="Myriad Pro"/>
                <w:sz w:val="20"/>
                <w:szCs w:val="20"/>
                <w:lang w:val="lv-LV"/>
              </w:rPr>
              <w:t>:</w:t>
            </w:r>
            <w:r w:rsidRPr="002B5314">
              <w:rPr>
                <w:rStyle w:val="Strong"/>
                <w:rFonts w:ascii="Myriad Pro" w:hAnsi="Myriad Pro"/>
                <w:sz w:val="20"/>
                <w:szCs w:val="20"/>
                <w:lang w:val="lv-LV"/>
              </w:rPr>
              <w:t xml:space="preserve"> </w:t>
            </w:r>
            <w:r w:rsidR="00DF4338" w:rsidRPr="00DF4338">
              <w:rPr>
                <w:rStyle w:val="Strong"/>
                <w:rFonts w:ascii="Myriad Pro" w:hAnsi="Myriad Pro"/>
                <w:b w:val="0"/>
                <w:bCs w:val="0"/>
                <w:sz w:val="20"/>
                <w:szCs w:val="20"/>
                <w:lang w:val="lv-LV"/>
              </w:rPr>
              <w:t>Nav attiecināms.</w:t>
            </w:r>
          </w:p>
          <w:p w14:paraId="0D275432" w14:textId="3B0D6B49" w:rsidR="00F20BA5" w:rsidRPr="002B5314" w:rsidRDefault="00F20BA5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</w:p>
          <w:p w14:paraId="7F89BB13" w14:textId="155E24D3" w:rsidR="00B06109" w:rsidRPr="002B5314" w:rsidRDefault="008F54A6" w:rsidP="005C3BA1">
            <w:pPr>
              <w:pBdr>
                <w:bar w:val="single" w:sz="4" w:color="auto"/>
              </w:pBdr>
              <w:jc w:val="both"/>
              <w:rPr>
                <w:rStyle w:val="Strong"/>
                <w:rFonts w:ascii="Myriad Pro" w:hAnsi="Myriad Pro"/>
                <w:sz w:val="20"/>
                <w:szCs w:val="20"/>
                <w:lang w:val="lv-LV"/>
              </w:rPr>
            </w:pPr>
            <w:r w:rsidRPr="002B5314">
              <w:rPr>
                <w:rStyle w:val="Strong"/>
                <w:rFonts w:ascii="Myriad Pro" w:hAnsi="Myriad Pro"/>
                <w:sz w:val="20"/>
                <w:szCs w:val="20"/>
                <w:lang w:val="lv-LV"/>
              </w:rPr>
              <w:t>Piedāvājuma noraidīšanas pamatojums, ja iepirkuma komisija atzinusi piedāvājumu par nepamatoti lētu</w:t>
            </w:r>
            <w:r w:rsidR="00B06109" w:rsidRPr="002B5314">
              <w:rPr>
                <w:rStyle w:val="Strong"/>
                <w:rFonts w:ascii="Myriad Pro" w:hAnsi="Myriad Pro"/>
                <w:sz w:val="20"/>
                <w:szCs w:val="20"/>
                <w:lang w:val="lv-LV"/>
              </w:rPr>
              <w:t>:</w:t>
            </w:r>
          </w:p>
          <w:p w14:paraId="4BD37501" w14:textId="3C83A9D0" w:rsidR="005C3BA1" w:rsidRPr="002B5314" w:rsidRDefault="00B06109" w:rsidP="005C3BA1">
            <w:pPr>
              <w:pBdr>
                <w:bar w:val="single" w:sz="4" w:color="auto"/>
              </w:pBdr>
              <w:jc w:val="both"/>
              <w:rPr>
                <w:rStyle w:val="Strong"/>
                <w:rFonts w:ascii="Myriad Pro" w:hAnsi="Myriad Pro"/>
                <w:sz w:val="20"/>
                <w:szCs w:val="20"/>
                <w:lang w:val="lv-LV"/>
              </w:rPr>
            </w:pPr>
            <w:r w:rsidRPr="002B5314">
              <w:rPr>
                <w:rStyle w:val="Strong"/>
                <w:rFonts w:ascii="Myriad Pro" w:hAnsi="Myriad Pro"/>
                <w:b w:val="0"/>
                <w:bCs w:val="0"/>
                <w:sz w:val="20"/>
                <w:szCs w:val="20"/>
                <w:lang w:val="lv-LV"/>
              </w:rPr>
              <w:t>Nav</w:t>
            </w:r>
            <w:r w:rsidR="009B5551" w:rsidRPr="002B5314">
              <w:rPr>
                <w:rStyle w:val="Strong"/>
                <w:rFonts w:ascii="Myriad Pro" w:hAnsi="Myriad Pro"/>
                <w:b w:val="0"/>
                <w:bCs w:val="0"/>
                <w:sz w:val="20"/>
                <w:szCs w:val="20"/>
                <w:lang w:val="lv-LV"/>
              </w:rPr>
              <w:t xml:space="preserve"> attiecināms</w:t>
            </w:r>
            <w:r w:rsidRPr="002B5314">
              <w:rPr>
                <w:rStyle w:val="Strong"/>
                <w:rFonts w:ascii="Myriad Pro" w:hAnsi="Myriad Pro"/>
                <w:b w:val="0"/>
                <w:bCs w:val="0"/>
                <w:sz w:val="20"/>
                <w:szCs w:val="20"/>
                <w:lang w:val="lv-LV"/>
              </w:rPr>
              <w:t>.</w:t>
            </w:r>
          </w:p>
          <w:p w14:paraId="586A554F" w14:textId="5E141C72" w:rsidR="00573896" w:rsidRPr="002B5314" w:rsidRDefault="00573896" w:rsidP="003D2147">
            <w:pPr>
              <w:pStyle w:val="ListParagraph"/>
              <w:pBdr>
                <w:bar w:val="single" w:sz="4" w:color="auto"/>
              </w:pBdr>
              <w:ind w:left="29"/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</w:p>
          <w:p w14:paraId="3B529B87" w14:textId="648E44E7" w:rsidR="00F20BA5" w:rsidRPr="002B5314" w:rsidRDefault="001E7B8F" w:rsidP="00797740">
            <w:pPr>
              <w:pBdr>
                <w:bar w:val="single" w:sz="4" w:color="auto"/>
              </w:pBdr>
              <w:jc w:val="both"/>
              <w:rPr>
                <w:rStyle w:val="Strong"/>
                <w:rFonts w:ascii="Myriad Pro" w:hAnsi="Myriad Pro"/>
                <w:sz w:val="20"/>
                <w:szCs w:val="20"/>
                <w:lang w:val="lv-LV"/>
              </w:rPr>
            </w:pPr>
            <w:r w:rsidRPr="002B5314">
              <w:rPr>
                <w:rStyle w:val="Strong"/>
                <w:rFonts w:ascii="Myriad Pro" w:hAnsi="Myriad Pro"/>
                <w:sz w:val="20"/>
                <w:szCs w:val="20"/>
                <w:lang w:val="lv-LV"/>
              </w:rPr>
              <w:t>Iemesli, kuru dēļ netiek paredzēta elektroniska pieteikumu un piedāvājumu iesniegšana, ja pasūtītājam ir pienākums izmantot pieteikumu un piedāvājumu saņemšanai elektroniskās informācijas sistēmas</w:t>
            </w:r>
            <w:r w:rsidR="00941285" w:rsidRPr="002B5314">
              <w:rPr>
                <w:rStyle w:val="Strong"/>
                <w:rFonts w:ascii="Myriad Pro" w:hAnsi="Myriad Pro"/>
                <w:sz w:val="20"/>
                <w:szCs w:val="20"/>
                <w:lang w:val="lv-LV"/>
              </w:rPr>
              <w:t>:</w:t>
            </w:r>
            <w:r w:rsidRPr="002B5314">
              <w:rPr>
                <w:rStyle w:val="Strong"/>
                <w:rFonts w:ascii="Myriad Pro" w:hAnsi="Myriad Pro"/>
                <w:sz w:val="20"/>
                <w:szCs w:val="20"/>
                <w:lang w:val="lv-LV"/>
              </w:rPr>
              <w:t xml:space="preserve"> </w:t>
            </w:r>
            <w:r w:rsidRPr="002B5314">
              <w:rPr>
                <w:rStyle w:val="Strong"/>
                <w:rFonts w:ascii="Myriad Pro" w:hAnsi="Myriad Pro"/>
                <w:b w:val="0"/>
                <w:bCs w:val="0"/>
                <w:sz w:val="20"/>
                <w:szCs w:val="20"/>
                <w:lang w:val="lv-LV"/>
              </w:rPr>
              <w:t>Nav attiecināms.</w:t>
            </w:r>
          </w:p>
          <w:p w14:paraId="7410186D" w14:textId="77777777" w:rsidR="00E06A8A" w:rsidRPr="002B5314" w:rsidRDefault="00E06A8A" w:rsidP="00797740">
            <w:pPr>
              <w:pBdr>
                <w:bar w:val="single" w:sz="4" w:color="auto"/>
              </w:pBdr>
              <w:jc w:val="both"/>
              <w:rPr>
                <w:rStyle w:val="Strong"/>
                <w:rFonts w:ascii="Myriad Pro" w:hAnsi="Myriad Pro"/>
                <w:lang w:val="lv-LV"/>
              </w:rPr>
            </w:pPr>
          </w:p>
          <w:p w14:paraId="572C7A10" w14:textId="66095B61" w:rsidR="00892AD7" w:rsidRPr="002B5314" w:rsidRDefault="00982FD6" w:rsidP="00797740">
            <w:pPr>
              <w:pBdr>
                <w:bar w:val="single" w:sz="4" w:color="auto"/>
              </w:pBdr>
              <w:jc w:val="both"/>
              <w:rPr>
                <w:rFonts w:ascii="Myriad Pro" w:hAnsi="Myriad Pro" w:cs="Arial"/>
                <w:b/>
                <w:bCs/>
                <w:color w:val="414142"/>
                <w:sz w:val="20"/>
                <w:szCs w:val="20"/>
                <w:shd w:val="clear" w:color="auto" w:fill="FFFFFF"/>
                <w:lang w:val="lv-LV"/>
              </w:rPr>
            </w:pPr>
            <w:r w:rsidRPr="002B5314">
              <w:rPr>
                <w:rFonts w:ascii="Myriad Pro" w:hAnsi="Myriad Pro" w:cs="Arial"/>
                <w:b/>
                <w:bCs/>
                <w:color w:val="414142"/>
                <w:sz w:val="20"/>
                <w:szCs w:val="20"/>
                <w:shd w:val="clear" w:color="auto" w:fill="FFFFFF"/>
                <w:lang w:val="lv-LV"/>
              </w:rPr>
              <w:t>Konstatētie interešu konflikti un pasākumi, kas veikti to novēršanai</w:t>
            </w:r>
            <w:r w:rsidR="00892AD7" w:rsidRPr="002B5314">
              <w:rPr>
                <w:rFonts w:ascii="Myriad Pro" w:hAnsi="Myriad Pro" w:cs="Arial"/>
                <w:b/>
                <w:bCs/>
                <w:color w:val="414142"/>
                <w:sz w:val="20"/>
                <w:szCs w:val="20"/>
                <w:shd w:val="clear" w:color="auto" w:fill="FFFFFF"/>
                <w:lang w:val="lv-LV"/>
              </w:rPr>
              <w:t>:</w:t>
            </w:r>
            <w:r w:rsidRPr="002B5314">
              <w:rPr>
                <w:rFonts w:ascii="Myriad Pro" w:hAnsi="Myriad Pro" w:cs="Arial"/>
                <w:b/>
                <w:bCs/>
                <w:color w:val="414142"/>
                <w:sz w:val="20"/>
                <w:szCs w:val="20"/>
                <w:shd w:val="clear" w:color="auto" w:fill="FFFFFF"/>
                <w:lang w:val="lv-LV"/>
              </w:rPr>
              <w:t xml:space="preserve"> </w:t>
            </w:r>
            <w:r w:rsidR="00892AD7" w:rsidRPr="002B5314">
              <w:rPr>
                <w:rFonts w:ascii="Myriad Pro" w:hAnsi="Myriad Pro"/>
                <w:sz w:val="20"/>
                <w:szCs w:val="20"/>
                <w:lang w:val="lv-LV"/>
              </w:rPr>
              <w:t>Nav</w:t>
            </w:r>
            <w:r w:rsidR="00F45917" w:rsidRPr="002B5314">
              <w:rPr>
                <w:rFonts w:ascii="Myriad Pro" w:hAnsi="Myriad Pro"/>
                <w:sz w:val="20"/>
                <w:szCs w:val="20"/>
                <w:lang w:val="lv-LV"/>
              </w:rPr>
              <w:t xml:space="preserve"> </w:t>
            </w:r>
            <w:r w:rsidR="00CF641B" w:rsidRPr="002B5314">
              <w:rPr>
                <w:rFonts w:ascii="Myriad Pro" w:hAnsi="Myriad Pro"/>
                <w:sz w:val="20"/>
                <w:szCs w:val="20"/>
                <w:lang w:val="lv-LV"/>
              </w:rPr>
              <w:t>konstatēti.</w:t>
            </w:r>
          </w:p>
        </w:tc>
        <w:tc>
          <w:tcPr>
            <w:tcW w:w="4961" w:type="dxa"/>
            <w:gridSpan w:val="2"/>
          </w:tcPr>
          <w:p w14:paraId="60538C2E" w14:textId="180B52C6" w:rsidR="001447F6" w:rsidRPr="0012016C" w:rsidRDefault="001447F6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lastRenderedPageBreak/>
              <w:t>Contracting authority</w:t>
            </w: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: </w:t>
            </w:r>
            <w:r w:rsidR="00912E2F"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Joint stock company RB Rail AS, registration number 40103845025, registered address: </w:t>
            </w:r>
            <w:proofErr w:type="spellStart"/>
            <w:r w:rsidR="00912E2F" w:rsidRPr="0012016C">
              <w:rPr>
                <w:rFonts w:ascii="Myriad Pro" w:hAnsi="Myriad Pro"/>
                <w:sz w:val="20"/>
                <w:szCs w:val="20"/>
                <w:lang w:val="en-GB"/>
              </w:rPr>
              <w:t>Satekles</w:t>
            </w:r>
            <w:proofErr w:type="spellEnd"/>
            <w:r w:rsidR="00912E2F"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12E2F" w:rsidRPr="0012016C">
              <w:rPr>
                <w:rFonts w:ascii="Myriad Pro" w:hAnsi="Myriad Pro"/>
                <w:sz w:val="20"/>
                <w:szCs w:val="20"/>
                <w:lang w:val="en-GB"/>
              </w:rPr>
              <w:t>iela</w:t>
            </w:r>
            <w:proofErr w:type="spellEnd"/>
            <w:r w:rsidR="00912E2F"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 2B, Riga, LV-1050, Latvia</w:t>
            </w: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.</w:t>
            </w:r>
          </w:p>
          <w:p w14:paraId="0035AEC9" w14:textId="77777777" w:rsidR="001447F6" w:rsidRPr="0012016C" w:rsidRDefault="001447F6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</w:p>
          <w:p w14:paraId="1374D244" w14:textId="3B4D12A5" w:rsidR="00196488" w:rsidRPr="0012016C" w:rsidRDefault="001447F6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>Procurement procedure</w:t>
            </w:r>
            <w:r w:rsidR="00711BBB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, </w:t>
            </w:r>
            <w:proofErr w:type="gramStart"/>
            <w:r w:rsidR="00711BBB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>justification</w:t>
            </w:r>
            <w:proofErr w:type="gramEnd"/>
            <w:r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 and identification number</w:t>
            </w: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: </w:t>
            </w:r>
            <w:r w:rsidR="00B64330" w:rsidRPr="0012016C">
              <w:rPr>
                <w:rFonts w:ascii="Myriad Pro" w:hAnsi="Myriad Pro"/>
                <w:sz w:val="20"/>
                <w:szCs w:val="20"/>
                <w:lang w:val="en-GB"/>
              </w:rPr>
              <w:t>Compe</w:t>
            </w:r>
            <w:r w:rsidR="008F3EC5" w:rsidRPr="0012016C">
              <w:rPr>
                <w:rFonts w:ascii="Myriad Pro" w:hAnsi="Myriad Pro"/>
                <w:sz w:val="20"/>
                <w:szCs w:val="20"/>
                <w:lang w:val="en-GB"/>
              </w:rPr>
              <w:t>titive procedure with nego</w:t>
            </w:r>
            <w:r w:rsidR="00AD29C0"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tiation </w:t>
            </w:r>
            <w:r w:rsidR="007555E9"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according to </w:t>
            </w:r>
            <w:r w:rsidR="00BD5A5E" w:rsidRPr="0012016C">
              <w:rPr>
                <w:rFonts w:ascii="Myriad Pro" w:hAnsi="Myriad Pro"/>
                <w:sz w:val="20"/>
                <w:szCs w:val="20"/>
                <w:lang w:val="en-GB"/>
              </w:rPr>
              <w:t>Article 8, Paragraph 1</w:t>
            </w:r>
            <w:r w:rsidR="00876552" w:rsidRPr="0012016C">
              <w:rPr>
                <w:rFonts w:ascii="Myriad Pro" w:hAnsi="Myriad Pro"/>
                <w:sz w:val="20"/>
                <w:szCs w:val="20"/>
                <w:lang w:val="en-GB"/>
              </w:rPr>
              <w:t>,</w:t>
            </w:r>
            <w:r w:rsidR="00BD5A5E"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 sub-point 3</w:t>
            </w:r>
            <w:r w:rsidR="00312A6B"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 and justification for </w:t>
            </w:r>
            <w:r w:rsidR="008053D6" w:rsidRPr="0012016C">
              <w:rPr>
                <w:rFonts w:ascii="Myriad Pro" w:hAnsi="Myriad Pro"/>
                <w:sz w:val="20"/>
                <w:szCs w:val="20"/>
                <w:lang w:val="en-GB"/>
              </w:rPr>
              <w:t>chosen</w:t>
            </w:r>
            <w:r w:rsidR="00312A6B"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 procurement procedure </w:t>
            </w:r>
            <w:r w:rsidR="008053D6" w:rsidRPr="0012016C">
              <w:rPr>
                <w:rFonts w:ascii="Myriad Pro" w:hAnsi="Myriad Pro"/>
                <w:sz w:val="20"/>
                <w:szCs w:val="20"/>
                <w:lang w:val="en-GB"/>
              </w:rPr>
              <w:t>provided according to</w:t>
            </w:r>
            <w:r w:rsidR="00312A6B"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r w:rsidR="00CF38BE" w:rsidRPr="0012016C">
              <w:rPr>
                <w:rFonts w:ascii="Myriad Pro" w:hAnsi="Myriad Pro"/>
                <w:sz w:val="20"/>
                <w:szCs w:val="20"/>
                <w:lang w:val="en-GB"/>
              </w:rPr>
              <w:t>Article 8, Paragraph 6, sub-point 3 and 4</w:t>
            </w:r>
            <w:r w:rsidR="005C30E1"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 of Public Procurement Law,</w:t>
            </w:r>
            <w:r w:rsidR="00876552"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 i</w:t>
            </w:r>
            <w:r w:rsidR="00196488" w:rsidRPr="0012016C">
              <w:rPr>
                <w:rFonts w:ascii="Myriad Pro" w:hAnsi="Myriad Pro"/>
                <w:sz w:val="20"/>
                <w:szCs w:val="20"/>
                <w:lang w:val="en-GB"/>
              </w:rPr>
              <w:t>dentification No RBR 20</w:t>
            </w:r>
            <w:r w:rsidR="00074AD7" w:rsidRPr="0012016C">
              <w:rPr>
                <w:rFonts w:ascii="Myriad Pro" w:hAnsi="Myriad Pro"/>
                <w:sz w:val="20"/>
                <w:szCs w:val="20"/>
                <w:lang w:val="en-GB"/>
              </w:rPr>
              <w:t>2</w:t>
            </w:r>
            <w:r w:rsidR="007A2F4F">
              <w:rPr>
                <w:rFonts w:ascii="Myriad Pro" w:hAnsi="Myriad Pro"/>
                <w:sz w:val="20"/>
                <w:szCs w:val="20"/>
                <w:lang w:val="en-GB"/>
              </w:rPr>
              <w:t>1</w:t>
            </w:r>
            <w:r w:rsidR="00196488" w:rsidRPr="0012016C">
              <w:rPr>
                <w:rFonts w:ascii="Myriad Pro" w:hAnsi="Myriad Pro"/>
                <w:sz w:val="20"/>
                <w:szCs w:val="20"/>
                <w:lang w:val="en-GB"/>
              </w:rPr>
              <w:t>/</w:t>
            </w:r>
            <w:r w:rsidR="003B2CAE" w:rsidRPr="0012016C">
              <w:rPr>
                <w:rFonts w:ascii="Myriad Pro" w:hAnsi="Myriad Pro"/>
                <w:sz w:val="20"/>
                <w:szCs w:val="20"/>
                <w:lang w:val="en-GB"/>
              </w:rPr>
              <w:t>1</w:t>
            </w:r>
            <w:r w:rsidR="007A2F4F">
              <w:rPr>
                <w:rFonts w:ascii="Myriad Pro" w:hAnsi="Myriad Pro"/>
                <w:sz w:val="20"/>
                <w:szCs w:val="20"/>
                <w:lang w:val="en-GB"/>
              </w:rPr>
              <w:t>3</w:t>
            </w:r>
            <w:r w:rsidR="00876552" w:rsidRPr="0012016C">
              <w:rPr>
                <w:rFonts w:ascii="Myriad Pro" w:hAnsi="Myriad Pro"/>
                <w:sz w:val="20"/>
                <w:szCs w:val="20"/>
                <w:lang w:val="en-GB"/>
              </w:rPr>
              <w:t>.</w:t>
            </w:r>
          </w:p>
          <w:p w14:paraId="717BAD0F" w14:textId="77777777" w:rsidR="001447F6" w:rsidRPr="0012016C" w:rsidRDefault="001447F6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</w:p>
          <w:p w14:paraId="096B91A3" w14:textId="66C41C29" w:rsidR="00212E03" w:rsidRDefault="00212E03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Subject-matter </w:t>
            </w:r>
            <w:r w:rsidR="00016019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of the Contract: </w:t>
            </w:r>
          </w:p>
          <w:p w14:paraId="354F1F05" w14:textId="06F25C88" w:rsidR="00142CA4" w:rsidRDefault="00142CA4" w:rsidP="00142CA4">
            <w:pPr>
              <w:pStyle w:val="ListParagraph"/>
              <w:numPr>
                <w:ilvl w:val="0"/>
                <w:numId w:val="49"/>
              </w:numPr>
              <w:pBdr>
                <w:bar w:val="single" w:sz="4" w:color="auto"/>
              </w:pBdr>
              <w:jc w:val="both"/>
              <w:rPr>
                <w:rFonts w:ascii="Myriad Pro" w:hAnsi="Myriad Pro"/>
                <w:bCs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bCs/>
                <w:sz w:val="20"/>
                <w:szCs w:val="20"/>
                <w:lang w:val="en-GB"/>
              </w:rPr>
              <w:t>Procurement Lot No 1 – Supply of rails to</w:t>
            </w:r>
            <w:r w:rsidR="00C04E2B">
              <w:rPr>
                <w:rFonts w:ascii="Myriad Pro" w:hAnsi="Myriad Pro"/>
                <w:bCs/>
                <w:sz w:val="20"/>
                <w:szCs w:val="20"/>
                <w:lang w:val="en-GB"/>
              </w:rPr>
              <w:t xml:space="preserve"> delivery points in</w:t>
            </w:r>
            <w:r>
              <w:rPr>
                <w:rFonts w:ascii="Myriad Pro" w:hAnsi="Myriad Pro"/>
                <w:bCs/>
                <w:sz w:val="20"/>
                <w:szCs w:val="20"/>
                <w:lang w:val="en-GB"/>
              </w:rPr>
              <w:t xml:space="preserve"> Latvia.</w:t>
            </w:r>
          </w:p>
          <w:p w14:paraId="4B62A239" w14:textId="1CE47296" w:rsidR="00142CA4" w:rsidRDefault="00142CA4" w:rsidP="00142CA4">
            <w:pPr>
              <w:pStyle w:val="ListParagraph"/>
              <w:numPr>
                <w:ilvl w:val="0"/>
                <w:numId w:val="49"/>
              </w:numPr>
              <w:pBdr>
                <w:bar w:val="single" w:sz="4" w:color="auto"/>
              </w:pBdr>
              <w:jc w:val="both"/>
              <w:rPr>
                <w:rFonts w:ascii="Myriad Pro" w:hAnsi="Myriad Pro"/>
                <w:bCs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bCs/>
                <w:sz w:val="20"/>
                <w:szCs w:val="20"/>
                <w:lang w:val="en-GB"/>
              </w:rPr>
              <w:t>Procurement Lot No 2 – Supply of rails to</w:t>
            </w:r>
            <w:r w:rsidR="00C04E2B">
              <w:rPr>
                <w:rFonts w:ascii="Myriad Pro" w:hAnsi="Myriad Pro"/>
                <w:bCs/>
                <w:sz w:val="20"/>
                <w:szCs w:val="20"/>
                <w:lang w:val="en-GB"/>
              </w:rPr>
              <w:t xml:space="preserve"> delivery points in</w:t>
            </w:r>
            <w:r>
              <w:rPr>
                <w:rFonts w:ascii="Myriad Pro" w:hAnsi="Myriad Pro"/>
                <w:bCs/>
                <w:sz w:val="20"/>
                <w:szCs w:val="20"/>
                <w:lang w:val="en-GB"/>
              </w:rPr>
              <w:t xml:space="preserve"> Lithuania.</w:t>
            </w:r>
          </w:p>
          <w:p w14:paraId="1E60FBE6" w14:textId="45077F57" w:rsidR="00142CA4" w:rsidRPr="00142CA4" w:rsidRDefault="006005DF" w:rsidP="00142CA4">
            <w:pPr>
              <w:pStyle w:val="ListParagraph"/>
              <w:numPr>
                <w:ilvl w:val="0"/>
                <w:numId w:val="49"/>
              </w:numPr>
              <w:pBdr>
                <w:bar w:val="single" w:sz="4" w:color="auto"/>
              </w:pBdr>
              <w:jc w:val="both"/>
              <w:rPr>
                <w:rFonts w:ascii="Myriad Pro" w:hAnsi="Myriad Pro"/>
                <w:bCs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bCs/>
                <w:sz w:val="20"/>
                <w:szCs w:val="20"/>
                <w:lang w:val="en-GB"/>
              </w:rPr>
              <w:t>Procurement Lot No 3 – Supply of rails to</w:t>
            </w:r>
            <w:r w:rsidR="00C04E2B">
              <w:rPr>
                <w:rFonts w:ascii="Myriad Pro" w:hAnsi="Myriad Pro"/>
                <w:bCs/>
                <w:sz w:val="20"/>
                <w:szCs w:val="20"/>
                <w:lang w:val="en-GB"/>
              </w:rPr>
              <w:t xml:space="preserve"> delivery points in</w:t>
            </w:r>
            <w:r>
              <w:rPr>
                <w:rFonts w:ascii="Myriad Pro" w:hAnsi="Myriad Pro"/>
                <w:bCs/>
                <w:sz w:val="20"/>
                <w:szCs w:val="20"/>
                <w:lang w:val="en-GB"/>
              </w:rPr>
              <w:t xml:space="preserve"> Estonia.</w:t>
            </w:r>
          </w:p>
          <w:p w14:paraId="75A8FEF7" w14:textId="77777777" w:rsidR="00502985" w:rsidRDefault="00502985" w:rsidP="00DC258C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  <w:p w14:paraId="0E623207" w14:textId="0B6325AC" w:rsidR="000D59B9" w:rsidRPr="0012016C" w:rsidRDefault="00282009" w:rsidP="00DC258C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Date of publication of the tender notice </w:t>
            </w:r>
            <w:r w:rsidR="002701A4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>on</w:t>
            </w:r>
            <w:r w:rsidR="001447F6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 </w:t>
            </w:r>
            <w:r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website </w:t>
            </w:r>
            <w:proofErr w:type="gramStart"/>
            <w:r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>of</w:t>
            </w:r>
            <w:r w:rsidR="00E44F32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 </w:t>
            </w:r>
            <w:r w:rsidR="001845C2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 the</w:t>
            </w:r>
            <w:proofErr w:type="gramEnd"/>
            <w:r w:rsidR="001845C2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 </w:t>
            </w:r>
            <w:r w:rsidR="001447F6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Procurement </w:t>
            </w:r>
            <w:r w:rsidR="00D329D1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>M</w:t>
            </w:r>
            <w:r w:rsidR="001447F6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onitoring </w:t>
            </w:r>
            <w:r w:rsidR="00D329D1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>B</w:t>
            </w:r>
            <w:r w:rsidR="001447F6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>urea</w:t>
            </w:r>
            <w:r w:rsidR="003F3CD2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>u</w:t>
            </w:r>
            <w:r w:rsidR="001447F6"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: </w:t>
            </w:r>
            <w:r w:rsidR="008A3C66"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r w:rsidR="001F345C" w:rsidRPr="0012016C">
              <w:rPr>
                <w:rFonts w:ascii="Myriad Pro" w:hAnsi="Myriad Pro"/>
                <w:sz w:val="20"/>
                <w:szCs w:val="20"/>
                <w:lang w:val="en-GB"/>
              </w:rPr>
              <w:t>Ju</w:t>
            </w:r>
            <w:r w:rsidR="007D487C">
              <w:rPr>
                <w:rFonts w:ascii="Myriad Pro" w:hAnsi="Myriad Pro"/>
                <w:sz w:val="20"/>
                <w:szCs w:val="20"/>
                <w:lang w:val="en-GB"/>
              </w:rPr>
              <w:t>ne</w:t>
            </w:r>
            <w:r w:rsidR="001F345C"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r w:rsidR="007D487C">
              <w:rPr>
                <w:rFonts w:ascii="Myriad Pro" w:hAnsi="Myriad Pro"/>
                <w:sz w:val="20"/>
                <w:szCs w:val="20"/>
                <w:lang w:val="en-GB"/>
              </w:rPr>
              <w:t>11</w:t>
            </w:r>
            <w:r w:rsidR="001F345C" w:rsidRPr="0012016C">
              <w:rPr>
                <w:rFonts w:ascii="Myriad Pro" w:hAnsi="Myriad Pro"/>
                <w:sz w:val="20"/>
                <w:szCs w:val="20"/>
                <w:lang w:val="en-GB"/>
              </w:rPr>
              <w:t>, 202</w:t>
            </w:r>
            <w:r w:rsidR="007D487C">
              <w:rPr>
                <w:rFonts w:ascii="Myriad Pro" w:hAnsi="Myriad Pro"/>
                <w:sz w:val="20"/>
                <w:szCs w:val="20"/>
                <w:lang w:val="en-GB"/>
              </w:rPr>
              <w:t>1</w:t>
            </w:r>
            <w:r w:rsidR="001F345C" w:rsidRPr="0012016C">
              <w:rPr>
                <w:rFonts w:ascii="Myriad Pro" w:hAnsi="Myriad Pro"/>
                <w:sz w:val="20"/>
                <w:szCs w:val="20"/>
                <w:lang w:val="en-GB"/>
              </w:rPr>
              <w:t>.</w:t>
            </w:r>
            <w:r w:rsidR="000D59B9" w:rsidRPr="0012016C">
              <w:rPr>
                <w:rFonts w:ascii="Myriad Pro" w:hAnsi="Myriad Pro"/>
                <w:sz w:val="20"/>
                <w:szCs w:val="20"/>
                <w:lang w:val="en-GB"/>
              </w:rPr>
              <w:br/>
            </w:r>
            <w:r w:rsidR="0019595F"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</w:p>
          <w:p w14:paraId="38D44004" w14:textId="77777777" w:rsidR="00C86D95" w:rsidRPr="0012016C" w:rsidRDefault="00C86D95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  <w:p w14:paraId="48EBFFAA" w14:textId="122265CF" w:rsidR="00B97D40" w:rsidRPr="0012016C" w:rsidRDefault="0090779D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>Date of publication of the tender n</w:t>
            </w:r>
            <w:r w:rsidR="000B3CC6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otice </w:t>
            </w:r>
            <w:r w:rsidR="00E31D93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>in</w:t>
            </w:r>
            <w:r w:rsidR="00AA2F73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 </w:t>
            </w:r>
            <w:r w:rsidR="00E66D7D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Official Journal of </w:t>
            </w:r>
            <w:r w:rsidR="001845C2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>the EU</w:t>
            </w:r>
            <w:r w:rsidR="00AA2F73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>:</w:t>
            </w:r>
            <w:r w:rsidR="0067158D"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r w:rsidR="006B7105" w:rsidRPr="0012016C">
              <w:rPr>
                <w:rFonts w:ascii="Myriad Pro" w:hAnsi="Myriad Pro"/>
                <w:sz w:val="20"/>
                <w:szCs w:val="20"/>
                <w:lang w:val="en-GB"/>
              </w:rPr>
              <w:t>Ju</w:t>
            </w:r>
            <w:r w:rsidR="00B63F6E">
              <w:rPr>
                <w:rFonts w:ascii="Myriad Pro" w:hAnsi="Myriad Pro"/>
                <w:sz w:val="20"/>
                <w:szCs w:val="20"/>
                <w:lang w:val="en-GB"/>
              </w:rPr>
              <w:t>ne 9,</w:t>
            </w:r>
            <w:r w:rsidR="006B7105"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 202</w:t>
            </w:r>
            <w:r w:rsidR="00B63F6E">
              <w:rPr>
                <w:rFonts w:ascii="Myriad Pro" w:hAnsi="Myriad Pro"/>
                <w:sz w:val="20"/>
                <w:szCs w:val="20"/>
                <w:lang w:val="en-GB"/>
              </w:rPr>
              <w:t>1</w:t>
            </w:r>
            <w:r w:rsidR="00B97D40" w:rsidRPr="0012016C">
              <w:rPr>
                <w:rFonts w:ascii="Myriad Pro" w:hAnsi="Myriad Pro"/>
                <w:sz w:val="20"/>
                <w:szCs w:val="20"/>
                <w:lang w:val="en-GB"/>
              </w:rPr>
              <w:t>.</w:t>
            </w:r>
            <w:r w:rsidR="00016019"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</w:p>
          <w:p w14:paraId="2D3143C3" w14:textId="1850018F" w:rsidR="001447F6" w:rsidRPr="0012016C" w:rsidRDefault="001447F6" w:rsidP="00797740">
            <w:pPr>
              <w:tabs>
                <w:tab w:val="left" w:pos="2835"/>
              </w:tabs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  <w:p w14:paraId="7D77D27F" w14:textId="77777777" w:rsidR="00C86D95" w:rsidRPr="0012016C" w:rsidRDefault="00C86D95" w:rsidP="00797740">
            <w:pPr>
              <w:tabs>
                <w:tab w:val="left" w:pos="2835"/>
              </w:tabs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  <w:p w14:paraId="23FBD9FC" w14:textId="03A9C86A" w:rsidR="003A3CF7" w:rsidRPr="0012016C" w:rsidRDefault="001447F6" w:rsidP="00797740">
            <w:pPr>
              <w:tabs>
                <w:tab w:val="left" w:pos="2835"/>
              </w:tabs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>Procurement commission</w:t>
            </w:r>
            <w:r w:rsidR="006A6A73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 and </w:t>
            </w:r>
            <w:r w:rsidR="00706446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>justification for establishment</w:t>
            </w: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:</w:t>
            </w:r>
            <w:r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 </w:t>
            </w:r>
            <w:r w:rsidR="00DB6ADE" w:rsidRPr="0012016C">
              <w:rPr>
                <w:rFonts w:ascii="Myriad Pro" w:hAnsi="Myriad Pro"/>
                <w:bCs/>
                <w:sz w:val="20"/>
                <w:szCs w:val="20"/>
                <w:lang w:val="en-GB"/>
              </w:rPr>
              <w:t>Permanent Procurement Commission</w:t>
            </w:r>
            <w:r w:rsidR="00DB6ADE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 </w:t>
            </w:r>
            <w:r w:rsidR="00DB6ADE" w:rsidRPr="0012016C">
              <w:rPr>
                <w:rFonts w:ascii="Myriad Pro" w:hAnsi="Myriad Pro"/>
                <w:bCs/>
                <w:sz w:val="20"/>
                <w:szCs w:val="20"/>
                <w:lang w:val="en-GB"/>
              </w:rPr>
              <w:t>“</w:t>
            </w:r>
            <w:r w:rsidR="00C571E6" w:rsidRPr="0012016C">
              <w:rPr>
                <w:rFonts w:ascii="Myriad Pro" w:hAnsi="Myriad Pro"/>
                <w:bCs/>
                <w:sz w:val="20"/>
                <w:szCs w:val="20"/>
                <w:lang w:val="en-GB"/>
              </w:rPr>
              <w:t xml:space="preserve">Material Supply Frameworks for Rail </w:t>
            </w:r>
            <w:proofErr w:type="spellStart"/>
            <w:r w:rsidR="00C571E6" w:rsidRPr="0012016C">
              <w:rPr>
                <w:rFonts w:ascii="Myriad Pro" w:hAnsi="Myriad Pro"/>
                <w:bCs/>
                <w:sz w:val="20"/>
                <w:szCs w:val="20"/>
                <w:lang w:val="en-GB"/>
              </w:rPr>
              <w:t>Baltica</w:t>
            </w:r>
            <w:proofErr w:type="spellEnd"/>
            <w:r w:rsidR="00A964C6" w:rsidRPr="0012016C">
              <w:rPr>
                <w:rFonts w:ascii="Myriad Pro" w:hAnsi="Myriad Pro"/>
                <w:sz w:val="20"/>
                <w:szCs w:val="20"/>
                <w:lang w:val="en-GB"/>
              </w:rPr>
              <w:t>”</w:t>
            </w:r>
            <w:r w:rsidR="000D1987"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, </w:t>
            </w:r>
            <w:r w:rsidR="00AD5DF8" w:rsidRPr="0012016C">
              <w:rPr>
                <w:rFonts w:ascii="Myriad Pro" w:hAnsi="Myriad Pro"/>
                <w:sz w:val="20"/>
                <w:szCs w:val="20"/>
                <w:lang w:val="en-GB"/>
              </w:rPr>
              <w:t>which composition has been approved by order No 1.9-2021-4, dated 24 February 2021</w:t>
            </w:r>
            <w:r w:rsidR="00E55486"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 and the following amendments: </w:t>
            </w:r>
            <w:r w:rsidR="00AD5DF8"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 order No 1.9-2021-12, dated 6 May 2021, order No 1.9-2021-20, dated 29 July 2021, order No 1.9-2021-26, dated 13 October 2021, order No 1.9-2021-27, dated 13 October 2021, order No 1.9-2021-31 dated, 19 October 2021, order No 1.9-2022-25, dated 19 July 2022, order No 1.9-2023-10, dated 19 April 2023, order No 1.9-2023-15, dated 23 May 2023</w:t>
            </w:r>
            <w:r w:rsidR="00635306"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, </w:t>
            </w:r>
            <w:r w:rsidR="00AD5DF8" w:rsidRPr="0012016C">
              <w:rPr>
                <w:rFonts w:ascii="Myriad Pro" w:hAnsi="Myriad Pro"/>
                <w:sz w:val="20"/>
                <w:szCs w:val="20"/>
                <w:lang w:val="en-GB"/>
              </w:rPr>
              <w:t>order No  1.9-2023-21, dated 3 August 2023</w:t>
            </w:r>
            <w:r w:rsidR="00FF5D89" w:rsidRPr="0012016C">
              <w:rPr>
                <w:rFonts w:ascii="Myriad Pro" w:hAnsi="Myriad Pro"/>
                <w:sz w:val="20"/>
                <w:szCs w:val="20"/>
                <w:lang w:val="en-GB"/>
              </w:rPr>
              <w:t>,</w:t>
            </w:r>
            <w:r w:rsidR="00635306"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r w:rsidR="009203BF" w:rsidRPr="0012016C">
              <w:rPr>
                <w:rFonts w:ascii="Myriad Pro" w:hAnsi="Myriad Pro"/>
                <w:sz w:val="20"/>
                <w:szCs w:val="20"/>
                <w:lang w:val="en-GB"/>
              </w:rPr>
              <w:t>order No 1.9-2023-23, dated 11 October 2023</w:t>
            </w:r>
            <w:r w:rsidR="0029718E"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, </w:t>
            </w:r>
            <w:r w:rsidR="00FF5D89"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order No </w:t>
            </w:r>
            <w:r w:rsidR="00871F96" w:rsidRPr="0012016C">
              <w:rPr>
                <w:rFonts w:ascii="Myriad Pro" w:hAnsi="Myriad Pro"/>
                <w:sz w:val="20"/>
                <w:szCs w:val="20"/>
                <w:lang w:val="en-GB"/>
              </w:rPr>
              <w:t>1.9-2023-34, dated 21 December 202</w:t>
            </w:r>
            <w:r w:rsidR="001C15C4"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3 </w:t>
            </w:r>
            <w:r w:rsidR="00F6565B" w:rsidRPr="0012016C">
              <w:rPr>
                <w:rFonts w:ascii="Myriad Pro" w:hAnsi="Myriad Pro"/>
                <w:sz w:val="20"/>
                <w:szCs w:val="20"/>
                <w:lang w:val="en-GB"/>
              </w:rPr>
              <w:t>and order No</w:t>
            </w:r>
            <w:r w:rsidR="00F6565B" w:rsidRPr="0012016C">
              <w:rPr>
                <w:rFonts w:ascii="Myriad Pro" w:eastAsiaTheme="minorHAnsi" w:hAnsi="Myriad Pro"/>
                <w:sz w:val="20"/>
                <w:szCs w:val="20"/>
                <w:bdr w:val="none" w:sz="0" w:space="0" w:color="auto"/>
                <w:lang w:val="en-GB"/>
              </w:rPr>
              <w:t xml:space="preserve">1.9-2024-20. Dated </w:t>
            </w:r>
            <w:r w:rsidR="001C15C4" w:rsidRPr="0012016C">
              <w:rPr>
                <w:rFonts w:ascii="Myriad Pro" w:hAnsi="Myriad Pro"/>
                <w:sz w:val="20"/>
                <w:szCs w:val="20"/>
              </w:rPr>
              <w:t>April 23, 2024</w:t>
            </w:r>
            <w:r w:rsidR="00AB3CC5">
              <w:rPr>
                <w:rFonts w:ascii="Myriad Pro" w:hAnsi="Myriad Pro"/>
                <w:sz w:val="20"/>
                <w:szCs w:val="20"/>
              </w:rPr>
              <w:t xml:space="preserve">, order No 1.9.-2024 – 38 </w:t>
            </w:r>
            <w:proofErr w:type="gramStart"/>
            <w:r w:rsidR="00AB3CC5">
              <w:rPr>
                <w:rFonts w:ascii="Myriad Pro" w:hAnsi="Myriad Pro"/>
                <w:sz w:val="20"/>
                <w:szCs w:val="20"/>
              </w:rPr>
              <w:t>dated  August</w:t>
            </w:r>
            <w:proofErr w:type="gramEnd"/>
            <w:r w:rsidR="00AB3CC5">
              <w:rPr>
                <w:rFonts w:ascii="Myriad Pro" w:hAnsi="Myriad Pro"/>
                <w:sz w:val="20"/>
                <w:szCs w:val="20"/>
              </w:rPr>
              <w:t xml:space="preserve"> 28, 2024</w:t>
            </w:r>
            <w:r w:rsidR="005024A3">
              <w:rPr>
                <w:rFonts w:ascii="Myriad Pro" w:hAnsi="Myriad Pro"/>
                <w:sz w:val="20"/>
                <w:szCs w:val="20"/>
              </w:rPr>
              <w:t>, order No 1.9.-2024-41 dated October 14, 2024.</w:t>
            </w:r>
          </w:p>
          <w:p w14:paraId="1B1FE9C4" w14:textId="77777777" w:rsidR="007744EB" w:rsidRPr="0012016C" w:rsidRDefault="007744EB" w:rsidP="00797740">
            <w:pPr>
              <w:tabs>
                <w:tab w:val="left" w:pos="2835"/>
              </w:tabs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</w:pPr>
          </w:p>
          <w:p w14:paraId="5C7B1741" w14:textId="77777777" w:rsidR="00C86D95" w:rsidRPr="0012016C" w:rsidRDefault="00C86D95" w:rsidP="00797740">
            <w:pPr>
              <w:tabs>
                <w:tab w:val="left" w:pos="2835"/>
              </w:tabs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</w:pPr>
          </w:p>
          <w:p w14:paraId="2B64CF93" w14:textId="77777777" w:rsidR="00C86D95" w:rsidRPr="0012016C" w:rsidRDefault="00C86D95" w:rsidP="00797740">
            <w:pPr>
              <w:tabs>
                <w:tab w:val="left" w:pos="2835"/>
              </w:tabs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</w:pPr>
          </w:p>
          <w:p w14:paraId="3A34F763" w14:textId="254CBEC8" w:rsidR="00E55486" w:rsidRPr="0012016C" w:rsidRDefault="00C86D95" w:rsidP="00797740">
            <w:pPr>
              <w:tabs>
                <w:tab w:val="left" w:pos="2835"/>
              </w:tabs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lastRenderedPageBreak/>
              <w:t>Actual c</w:t>
            </w:r>
            <w:r w:rsidR="002B2345" w:rsidRPr="0012016C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omposition of the Procurement Commission</w:t>
            </w:r>
            <w:r w:rsidR="003F2EB4" w:rsidRPr="0012016C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992799" w:rsidRPr="0012016C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 xml:space="preserve">on the date </w:t>
            </w:r>
            <w:r w:rsidR="00900CB1" w:rsidRPr="0012016C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 xml:space="preserve">of the decision on contract award according to </w:t>
            </w:r>
            <w:r w:rsidR="003F2EB4" w:rsidRPr="0012016C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 xml:space="preserve">order No </w:t>
            </w:r>
            <w:r w:rsidR="007744EB" w:rsidRPr="0012016C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1.9-202</w:t>
            </w:r>
            <w:r w:rsidR="00A930B9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4</w:t>
            </w:r>
            <w:r w:rsidR="007744EB" w:rsidRPr="0012016C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-</w:t>
            </w:r>
            <w:r w:rsidR="00A930B9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41</w:t>
            </w:r>
            <w:r w:rsidR="007744EB" w:rsidRPr="0012016C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 xml:space="preserve">, dated </w:t>
            </w:r>
            <w:r w:rsidR="00A930B9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October 14, 2024</w:t>
            </w:r>
            <w:r w:rsidR="007744EB" w:rsidRPr="0012016C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:</w:t>
            </w:r>
          </w:p>
          <w:p w14:paraId="7FA3AB2A" w14:textId="77777777" w:rsidR="00EF6CB3" w:rsidRPr="0012016C" w:rsidRDefault="00EF6CB3" w:rsidP="00EF6CB3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</w:pPr>
          </w:p>
          <w:p w14:paraId="67570FFD" w14:textId="1A2B0676" w:rsidR="00F7711F" w:rsidRPr="0012016C" w:rsidRDefault="00F7711F" w:rsidP="00EF6CB3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Procurement Commission Chair</w:t>
            </w:r>
            <w:r w:rsidR="001352F8" w:rsidRPr="0012016C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man</w:t>
            </w:r>
            <w:r w:rsidR="00663893" w:rsidRPr="0012016C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:</w:t>
            </w:r>
          </w:p>
          <w:p w14:paraId="7C3DE939" w14:textId="555F5223" w:rsidR="008E7C14" w:rsidRPr="0049342F" w:rsidRDefault="0049342F" w:rsidP="008E7C1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49342F">
              <w:rPr>
                <w:rFonts w:ascii="Myriad Pro" w:hAnsi="Myriad Pro"/>
                <w:sz w:val="20"/>
                <w:szCs w:val="20"/>
                <w:lang w:val="en-GB"/>
              </w:rPr>
              <w:t>A.Līduma</w:t>
            </w:r>
            <w:proofErr w:type="spellEnd"/>
            <w:proofErr w:type="gramEnd"/>
            <w:r w:rsidRPr="0049342F">
              <w:rPr>
                <w:rFonts w:ascii="Myriad Pro" w:hAnsi="Myriad Pro"/>
                <w:sz w:val="20"/>
                <w:szCs w:val="20"/>
                <w:lang w:val="en-GB"/>
              </w:rPr>
              <w:t xml:space="preserve"> – Procurement specialist, RB Rail AS. </w:t>
            </w:r>
          </w:p>
          <w:p w14:paraId="095690CD" w14:textId="4B26CA76" w:rsidR="008E7C14" w:rsidRPr="0012016C" w:rsidRDefault="008E7C14" w:rsidP="008E7C1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Procurement Commission</w:t>
            </w:r>
            <w:r w:rsidR="00E039E8" w:rsidRPr="0012016C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12016C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Vice- Chairman:</w:t>
            </w:r>
          </w:p>
          <w:p w14:paraId="7AB4D85B" w14:textId="7811A084" w:rsidR="00453DDC" w:rsidRPr="0012016C" w:rsidRDefault="00453DDC" w:rsidP="00453DDC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A. </w:t>
            </w:r>
            <w:r w:rsidR="00E039E8" w:rsidRPr="0012016C">
              <w:rPr>
                <w:rFonts w:ascii="Myriad Pro" w:hAnsi="Myriad Pro"/>
                <w:sz w:val="20"/>
                <w:szCs w:val="20"/>
                <w:lang w:val="en-GB"/>
              </w:rPr>
              <w:t>Smuškovs</w:t>
            </w: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 – Head of Supply of Construction Materials Department, RB Rail AS.</w:t>
            </w:r>
          </w:p>
          <w:p w14:paraId="36378771" w14:textId="77777777" w:rsidR="00453DDC" w:rsidRPr="0012016C" w:rsidRDefault="00453DDC" w:rsidP="00453DDC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</w:p>
          <w:p w14:paraId="298A4849" w14:textId="40A7E97F" w:rsidR="00453DDC" w:rsidRPr="0012016C" w:rsidRDefault="00C86D95" w:rsidP="00453DDC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Procurement Commission members:</w:t>
            </w:r>
          </w:p>
          <w:p w14:paraId="66B80604" w14:textId="42DF0E8D" w:rsidR="00C86D95" w:rsidRPr="0012016C" w:rsidRDefault="00623198" w:rsidP="00C86D95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O</w:t>
            </w:r>
            <w:r w:rsidR="000C2165"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. </w:t>
            </w:r>
            <w:proofErr w:type="gramStart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Dergunovas</w:t>
            </w:r>
            <w:r w:rsidR="00D330DB"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  -</w:t>
            </w:r>
            <w:proofErr w:type="gramEnd"/>
            <w:r w:rsidR="00D330DB"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 Category Manager, AB LTG Infra</w:t>
            </w:r>
            <w:r w:rsidR="002C4AFE" w:rsidRPr="0012016C">
              <w:rPr>
                <w:rFonts w:ascii="Myriad Pro" w:hAnsi="Myriad Pro"/>
                <w:sz w:val="20"/>
                <w:szCs w:val="20"/>
                <w:lang w:val="en-GB"/>
              </w:rPr>
              <w:t>;</w:t>
            </w:r>
          </w:p>
          <w:p w14:paraId="6BACA3C5" w14:textId="555D2AF5" w:rsidR="00C86D95" w:rsidRDefault="00C86D95" w:rsidP="00C86D95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J. Eiduks </w:t>
            </w:r>
            <w:r w:rsidR="009B6121" w:rsidRPr="0012016C">
              <w:rPr>
                <w:rFonts w:ascii="Myriad Pro" w:hAnsi="Myriad Pro"/>
                <w:sz w:val="20"/>
                <w:szCs w:val="20"/>
                <w:lang w:val="en-GB"/>
              </w:rPr>
              <w:t>–</w:t>
            </w: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r w:rsidR="009B6121" w:rsidRPr="0012016C">
              <w:rPr>
                <w:rFonts w:ascii="Myriad Pro" w:hAnsi="Myriad Pro"/>
                <w:sz w:val="20"/>
                <w:szCs w:val="20"/>
                <w:lang w:val="en-GB"/>
              </w:rPr>
              <w:t>Lead Technical Expert</w:t>
            </w: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, </w:t>
            </w:r>
            <w:proofErr w:type="gramStart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SIA ,,</w:t>
            </w:r>
            <w:proofErr w:type="spellStart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Eiropas</w:t>
            </w:r>
            <w:proofErr w:type="spellEnd"/>
            <w:proofErr w:type="gramEnd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dzelzceļa</w:t>
            </w:r>
            <w:proofErr w:type="spellEnd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līnijas</w:t>
            </w:r>
            <w:proofErr w:type="spellEnd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”;</w:t>
            </w:r>
          </w:p>
          <w:p w14:paraId="6138DB16" w14:textId="39FD9AA9" w:rsidR="00AE4DFA" w:rsidRPr="00AE4DFA" w:rsidRDefault="00AE4DFA" w:rsidP="00AE4DFA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AE4DFA">
              <w:rPr>
                <w:rFonts w:ascii="Myriad Pro" w:hAnsi="Myriad Pro"/>
                <w:sz w:val="20"/>
                <w:szCs w:val="20"/>
              </w:rPr>
              <w:t xml:space="preserve">Kaspars Krūmiņš – </w:t>
            </w:r>
            <w:proofErr w:type="spellStart"/>
            <w:r w:rsidRPr="00AE4DFA">
              <w:rPr>
                <w:rFonts w:ascii="Myriad Pro" w:eastAsia="Arial Unicode MS" w:hAnsi="Myriad Pro"/>
                <w:sz w:val="20"/>
                <w:szCs w:val="20"/>
                <w:bdr w:val="nil"/>
              </w:rPr>
              <w:t>Lead</w:t>
            </w:r>
            <w:proofErr w:type="spellEnd"/>
            <w:r w:rsidRPr="00AE4DFA">
              <w:rPr>
                <w:rFonts w:ascii="Myriad Pro" w:eastAsia="Arial Unicode MS" w:hAnsi="Myriad Pro"/>
                <w:sz w:val="20"/>
                <w:szCs w:val="20"/>
                <w:bdr w:val="nil"/>
              </w:rPr>
              <w:t xml:space="preserve"> </w:t>
            </w:r>
            <w:proofErr w:type="spellStart"/>
            <w:r w:rsidRPr="00AE4DFA">
              <w:rPr>
                <w:rFonts w:ascii="Myriad Pro" w:eastAsia="Arial Unicode MS" w:hAnsi="Myriad Pro"/>
                <w:sz w:val="20"/>
                <w:szCs w:val="20"/>
                <w:bdr w:val="nil"/>
              </w:rPr>
              <w:t>Lawyer</w:t>
            </w:r>
            <w:proofErr w:type="spellEnd"/>
            <w:r w:rsidRPr="00AE4DFA">
              <w:rPr>
                <w:rFonts w:ascii="Myriad Pro" w:eastAsia="Arial Unicode MS" w:hAnsi="Myriad Pro"/>
                <w:sz w:val="20"/>
                <w:szCs w:val="20"/>
                <w:bdr w:val="nil"/>
              </w:rPr>
              <w:t xml:space="preserve"> (Construction </w:t>
            </w:r>
            <w:proofErr w:type="spellStart"/>
            <w:r w:rsidRPr="00AE4DFA">
              <w:rPr>
                <w:rFonts w:ascii="Myriad Pro" w:eastAsia="Arial Unicode MS" w:hAnsi="Myriad Pro"/>
                <w:sz w:val="20"/>
                <w:szCs w:val="20"/>
                <w:bdr w:val="nil"/>
              </w:rPr>
              <w:t>matters</w:t>
            </w:r>
            <w:proofErr w:type="spellEnd"/>
            <w:r w:rsidRPr="00AE4DFA">
              <w:rPr>
                <w:rFonts w:ascii="Myriad Pro" w:eastAsia="Arial Unicode MS" w:hAnsi="Myriad Pro"/>
                <w:sz w:val="20"/>
                <w:szCs w:val="20"/>
                <w:bdr w:val="nil"/>
              </w:rPr>
              <w:t>);</w:t>
            </w:r>
          </w:p>
          <w:p w14:paraId="60C2B6D6" w14:textId="1E05FDAC" w:rsidR="00C86D95" w:rsidRPr="0012016C" w:rsidRDefault="00C86D95" w:rsidP="00C86D95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A. L. Pedrosa – </w:t>
            </w:r>
            <w:r w:rsidR="00CC055E" w:rsidRPr="0012016C">
              <w:rPr>
                <w:rFonts w:ascii="Myriad Pro" w:hAnsi="Myriad Pro"/>
                <w:sz w:val="20"/>
                <w:szCs w:val="20"/>
                <w:lang w:val="en-GB"/>
              </w:rPr>
              <w:t>Construction Material Project Manager</w:t>
            </w:r>
            <w:r w:rsidR="00CE667F"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, RB Rail </w:t>
            </w:r>
            <w:proofErr w:type="gramStart"/>
            <w:r w:rsidR="00CE667F" w:rsidRPr="0012016C">
              <w:rPr>
                <w:rFonts w:ascii="Myriad Pro" w:hAnsi="Myriad Pro"/>
                <w:sz w:val="20"/>
                <w:szCs w:val="20"/>
                <w:lang w:val="en-GB"/>
              </w:rPr>
              <w:t>AS</w:t>
            </w: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;</w:t>
            </w:r>
            <w:proofErr w:type="gramEnd"/>
          </w:p>
          <w:p w14:paraId="28ED2A2D" w14:textId="60F86AF8" w:rsidR="00C86D95" w:rsidRDefault="00C86D95" w:rsidP="00C86D95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I. Laht </w:t>
            </w:r>
            <w:r w:rsidR="00CC055E" w:rsidRPr="0012016C">
              <w:rPr>
                <w:rFonts w:ascii="Myriad Pro" w:hAnsi="Myriad Pro"/>
                <w:sz w:val="20"/>
                <w:szCs w:val="20"/>
                <w:lang w:val="en-GB"/>
              </w:rPr>
              <w:t>–</w:t>
            </w: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r w:rsidR="00C44148" w:rsidRPr="0012016C">
              <w:rPr>
                <w:rFonts w:ascii="Myriad Pro" w:hAnsi="Myriad Pro"/>
                <w:sz w:val="20"/>
                <w:szCs w:val="20"/>
                <w:lang w:val="en-GB"/>
              </w:rPr>
              <w:t>Program</w:t>
            </w:r>
            <w:r w:rsidR="00CC055E"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 Manager</w:t>
            </w: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, Rail Baltic Estonia </w:t>
            </w:r>
            <w:proofErr w:type="gramStart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OÜ</w:t>
            </w:r>
            <w:r w:rsidR="000C2165" w:rsidRPr="0012016C">
              <w:rPr>
                <w:rFonts w:ascii="Myriad Pro" w:hAnsi="Myriad Pro"/>
                <w:sz w:val="20"/>
                <w:szCs w:val="20"/>
                <w:lang w:val="en-GB"/>
              </w:rPr>
              <w:t>;</w:t>
            </w:r>
            <w:proofErr w:type="gramEnd"/>
          </w:p>
          <w:p w14:paraId="76967409" w14:textId="587FAD68" w:rsidR="004340BC" w:rsidRPr="004340BC" w:rsidRDefault="004340BC" w:rsidP="004340BC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A. </w:t>
            </w:r>
            <w:proofErr w:type="spellStart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Žaltauskiene</w:t>
            </w:r>
            <w:proofErr w:type="spellEnd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 – Procurement Manager, RB Rail AS</w:t>
            </w:r>
            <w:r>
              <w:rPr>
                <w:rFonts w:ascii="Myriad Pro" w:hAnsi="Myriad Pro"/>
                <w:sz w:val="20"/>
                <w:szCs w:val="20"/>
                <w:lang w:val="en-GB"/>
              </w:rPr>
              <w:t>.</w:t>
            </w:r>
          </w:p>
          <w:p w14:paraId="5C895FE4" w14:textId="77777777" w:rsidR="00E96B5F" w:rsidRPr="0012016C" w:rsidRDefault="00E96B5F" w:rsidP="00797740">
            <w:pPr>
              <w:pBdr>
                <w:bar w:val="single" w:sz="4" w:color="auto"/>
              </w:pBdr>
              <w:ind w:left="312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</w:p>
          <w:p w14:paraId="70083231" w14:textId="5391B2E5" w:rsidR="00E82FF7" w:rsidRPr="0012016C" w:rsidRDefault="00656D94" w:rsidP="00E82FF7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Procurement Commission members </w:t>
            </w:r>
            <w:r w:rsidR="00D4393C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>who during the procurement procedure</w:t>
            </w:r>
            <w:r w:rsidR="00494A99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 </w:t>
            </w:r>
            <w:r w:rsidR="00034F88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>were removed from Pro</w:t>
            </w:r>
            <w:r w:rsidR="00220195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>curement Commission</w:t>
            </w:r>
            <w:r w:rsidR="00494A99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 </w:t>
            </w:r>
            <w:r w:rsidR="00220195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>according to order</w:t>
            </w:r>
            <w:r w:rsidR="00467012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 </w:t>
            </w:r>
            <w:r w:rsidR="002F340D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issued </w:t>
            </w:r>
            <w:r w:rsidR="00467012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>before final decision on contract award</w:t>
            </w:r>
            <w:r w:rsidR="00E82FF7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>:</w:t>
            </w:r>
            <w:r w:rsidR="00E82FF7"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</w:p>
          <w:p w14:paraId="1593ABCF" w14:textId="2277E451" w:rsidR="0040578E" w:rsidRPr="0012016C" w:rsidRDefault="0040578E" w:rsidP="0040578E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I. </w:t>
            </w:r>
            <w:proofErr w:type="spellStart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Oļeiņikovs</w:t>
            </w:r>
            <w:proofErr w:type="spellEnd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 – </w:t>
            </w:r>
            <w:r w:rsidR="00D7556D" w:rsidRPr="0012016C">
              <w:rPr>
                <w:rFonts w:ascii="Myriad Pro" w:hAnsi="Myriad Pro"/>
                <w:sz w:val="20"/>
                <w:szCs w:val="20"/>
                <w:lang w:val="en-GB"/>
              </w:rPr>
              <w:t>PID Construction Contracts Manager</w:t>
            </w: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, “</w:t>
            </w:r>
            <w:proofErr w:type="spellStart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Eiropas</w:t>
            </w:r>
            <w:proofErr w:type="spellEnd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Dzelzceļa</w:t>
            </w:r>
            <w:proofErr w:type="spellEnd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līnijas</w:t>
            </w:r>
            <w:proofErr w:type="spellEnd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” </w:t>
            </w:r>
            <w:proofErr w:type="gramStart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SIA;</w:t>
            </w:r>
            <w:proofErr w:type="gramEnd"/>
          </w:p>
          <w:p w14:paraId="5D32E7DC" w14:textId="62C3D096" w:rsidR="0040578E" w:rsidRPr="0012016C" w:rsidRDefault="0040578E" w:rsidP="0040578E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J. </w:t>
            </w:r>
            <w:proofErr w:type="spellStart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Jankauskiene</w:t>
            </w:r>
            <w:proofErr w:type="spellEnd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 – </w:t>
            </w:r>
            <w:r w:rsidR="00F74110"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Head of Construction Procurement </w:t>
            </w:r>
            <w:proofErr w:type="gramStart"/>
            <w:r w:rsidR="00F74110" w:rsidRPr="0012016C">
              <w:rPr>
                <w:rFonts w:ascii="Myriad Pro" w:hAnsi="Myriad Pro"/>
                <w:sz w:val="20"/>
                <w:szCs w:val="20"/>
                <w:lang w:val="en-GB"/>
              </w:rPr>
              <w:t>Group;</w:t>
            </w:r>
            <w:proofErr w:type="gramEnd"/>
          </w:p>
          <w:p w14:paraId="04F5BD97" w14:textId="0D25F771" w:rsidR="0040578E" w:rsidRPr="0012016C" w:rsidRDefault="0040578E" w:rsidP="0040578E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M. Lantin – </w:t>
            </w:r>
            <w:r w:rsidR="004A00E0" w:rsidRPr="0012016C">
              <w:rPr>
                <w:rFonts w:ascii="Myriad Pro" w:hAnsi="Myriad Pro"/>
                <w:sz w:val="20"/>
                <w:szCs w:val="20"/>
                <w:lang w:val="en-GB"/>
              </w:rPr>
              <w:t>Procurement Manager</w:t>
            </w: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, Rail Baltic Estonia </w:t>
            </w:r>
            <w:proofErr w:type="gramStart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OÜ</w:t>
            </w:r>
            <w:r w:rsidR="00F74110" w:rsidRPr="0012016C">
              <w:rPr>
                <w:rFonts w:ascii="Myriad Pro" w:hAnsi="Myriad Pro"/>
                <w:sz w:val="20"/>
                <w:szCs w:val="20"/>
                <w:lang w:val="en-GB"/>
              </w:rPr>
              <w:t>;</w:t>
            </w:r>
            <w:proofErr w:type="gramEnd"/>
          </w:p>
          <w:p w14:paraId="6276F516" w14:textId="62E36B13" w:rsidR="0040578E" w:rsidRPr="0012016C" w:rsidRDefault="0040578E" w:rsidP="0040578E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K. Rudzis – </w:t>
            </w:r>
            <w:r w:rsidR="004A00E0"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Railway Engineer/Deputy Head of S&amp;O Department Railway </w:t>
            </w:r>
            <w:proofErr w:type="spellStart"/>
            <w:r w:rsidR="004A00E0" w:rsidRPr="0012016C">
              <w:rPr>
                <w:rFonts w:ascii="Myriad Pro" w:hAnsi="Myriad Pro"/>
                <w:sz w:val="20"/>
                <w:szCs w:val="20"/>
                <w:lang w:val="en-GB"/>
              </w:rPr>
              <w:t>Systems&amp;Operations</w:t>
            </w:r>
            <w:proofErr w:type="spellEnd"/>
            <w:r w:rsidR="004A00E0"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, RB Rail </w:t>
            </w:r>
            <w:proofErr w:type="gramStart"/>
            <w:r w:rsidR="004A00E0" w:rsidRPr="0012016C">
              <w:rPr>
                <w:rFonts w:ascii="Myriad Pro" w:hAnsi="Myriad Pro"/>
                <w:sz w:val="20"/>
                <w:szCs w:val="20"/>
                <w:lang w:val="en-GB"/>
              </w:rPr>
              <w:t>AS</w:t>
            </w: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;</w:t>
            </w:r>
            <w:proofErr w:type="gramEnd"/>
          </w:p>
          <w:p w14:paraId="08A545C8" w14:textId="7E9F4B2D" w:rsidR="0040578E" w:rsidRPr="0012016C" w:rsidRDefault="0040578E" w:rsidP="0040578E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I. </w:t>
            </w:r>
            <w:proofErr w:type="spellStart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Dimiņa</w:t>
            </w:r>
            <w:proofErr w:type="spellEnd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 – </w:t>
            </w:r>
            <w:r w:rsidR="00CE53E3"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Head of Corporate Finance Department, RB Rail </w:t>
            </w:r>
            <w:proofErr w:type="gramStart"/>
            <w:r w:rsidR="00CE53E3" w:rsidRPr="0012016C">
              <w:rPr>
                <w:rFonts w:ascii="Myriad Pro" w:hAnsi="Myriad Pro"/>
                <w:sz w:val="20"/>
                <w:szCs w:val="20"/>
                <w:lang w:val="en-GB"/>
              </w:rPr>
              <w:t>AS</w:t>
            </w: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;</w:t>
            </w:r>
            <w:proofErr w:type="gramEnd"/>
          </w:p>
          <w:p w14:paraId="4772B5A4" w14:textId="27C6956B" w:rsidR="0040578E" w:rsidRPr="0012016C" w:rsidRDefault="0040578E" w:rsidP="0040578E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B. Zauere – </w:t>
            </w:r>
            <w:r w:rsidR="00CE53E3" w:rsidRPr="0012016C">
              <w:rPr>
                <w:rFonts w:ascii="Myriad Pro" w:hAnsi="Myriad Pro"/>
                <w:sz w:val="20"/>
                <w:szCs w:val="20"/>
                <w:lang w:val="en-GB"/>
              </w:rPr>
              <w:t>Head of Legal Department</w:t>
            </w: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, RB Rail </w:t>
            </w:r>
            <w:proofErr w:type="gramStart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AS;</w:t>
            </w:r>
            <w:proofErr w:type="gramEnd"/>
          </w:p>
          <w:p w14:paraId="16AF1FF5" w14:textId="5A195A45" w:rsidR="0040578E" w:rsidRPr="0012016C" w:rsidRDefault="0040578E" w:rsidP="0040578E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A. Jagminas – </w:t>
            </w:r>
            <w:r w:rsidR="007158F9" w:rsidRPr="0012016C">
              <w:rPr>
                <w:rFonts w:ascii="Myriad Pro" w:hAnsi="Myriad Pro"/>
                <w:sz w:val="20"/>
                <w:szCs w:val="20"/>
                <w:lang w:val="en-GB"/>
              </w:rPr>
              <w:t>Senior Contract Manager</w:t>
            </w: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, RB Rail </w:t>
            </w:r>
            <w:proofErr w:type="gramStart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AS;</w:t>
            </w:r>
            <w:proofErr w:type="gramEnd"/>
          </w:p>
          <w:p w14:paraId="106428FE" w14:textId="0D4A9F85" w:rsidR="0040578E" w:rsidRPr="0012016C" w:rsidRDefault="0040578E" w:rsidP="0040578E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E. Jaunzems – </w:t>
            </w:r>
            <w:r w:rsidR="00CE53E3" w:rsidRPr="0012016C">
              <w:rPr>
                <w:rFonts w:ascii="Myriad Pro" w:hAnsi="Myriad Pro"/>
                <w:sz w:val="20"/>
                <w:szCs w:val="20"/>
                <w:lang w:val="en-GB"/>
              </w:rPr>
              <w:t>Director of Project Implementation and Management Department</w:t>
            </w: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, SIA “</w:t>
            </w:r>
            <w:proofErr w:type="spellStart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Eiropas</w:t>
            </w:r>
            <w:proofErr w:type="spellEnd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Dzelzceļa</w:t>
            </w:r>
            <w:proofErr w:type="spellEnd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līnijas</w:t>
            </w:r>
            <w:proofErr w:type="spellEnd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” </w:t>
            </w:r>
            <w:proofErr w:type="gramStart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SIA;</w:t>
            </w:r>
            <w:proofErr w:type="gramEnd"/>
          </w:p>
          <w:p w14:paraId="6D85448E" w14:textId="569D09B7" w:rsidR="0040578E" w:rsidRPr="0012016C" w:rsidRDefault="0040578E" w:rsidP="0040578E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D. Zeniauskas – </w:t>
            </w:r>
            <w:r w:rsidR="00CE53E3" w:rsidRPr="0012016C">
              <w:rPr>
                <w:rFonts w:ascii="Myriad Pro" w:hAnsi="Myriad Pro"/>
                <w:sz w:val="20"/>
                <w:szCs w:val="20"/>
                <w:lang w:val="en-GB"/>
              </w:rPr>
              <w:t>Procurement Manager</w:t>
            </w: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, LTGI Infra </w:t>
            </w:r>
            <w:proofErr w:type="gramStart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AB;</w:t>
            </w:r>
            <w:proofErr w:type="gramEnd"/>
          </w:p>
          <w:p w14:paraId="2CA3E2D7" w14:textId="01C612D8" w:rsidR="0040578E" w:rsidRPr="0012016C" w:rsidRDefault="0040578E" w:rsidP="0040578E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I. Rudzīte, </w:t>
            </w:r>
            <w:r w:rsidR="00CE53E3" w:rsidRPr="0012016C">
              <w:rPr>
                <w:rFonts w:ascii="Myriad Pro" w:hAnsi="Myriad Pro"/>
                <w:sz w:val="20"/>
                <w:szCs w:val="20"/>
                <w:lang w:val="en-GB"/>
              </w:rPr>
              <w:t>Procurement Specialist</w:t>
            </w: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, RB Rail </w:t>
            </w:r>
            <w:proofErr w:type="gramStart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AS;</w:t>
            </w:r>
            <w:proofErr w:type="gramEnd"/>
          </w:p>
          <w:p w14:paraId="26421146" w14:textId="09DFD016" w:rsidR="0040578E" w:rsidRPr="0012016C" w:rsidRDefault="0040578E" w:rsidP="0040578E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I. Zuļķe (</w:t>
            </w:r>
            <w:r w:rsidR="00CE53E3" w:rsidRPr="0012016C">
              <w:rPr>
                <w:rFonts w:ascii="Myriad Pro" w:hAnsi="Myriad Pro"/>
                <w:sz w:val="20"/>
                <w:szCs w:val="20"/>
                <w:lang w:val="en-GB"/>
              </w:rPr>
              <w:t>former</w:t>
            </w: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 Fogele), </w:t>
            </w:r>
            <w:r w:rsidR="00CE53E3" w:rsidRPr="0012016C">
              <w:rPr>
                <w:rFonts w:ascii="Myriad Pro" w:hAnsi="Myriad Pro"/>
                <w:sz w:val="20"/>
                <w:szCs w:val="20"/>
                <w:lang w:val="en-GB"/>
              </w:rPr>
              <w:t>Procurement Specialist</w:t>
            </w: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, RB Rail </w:t>
            </w:r>
            <w:proofErr w:type="gramStart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AS</w:t>
            </w:r>
            <w:r w:rsidR="00D877A2" w:rsidRPr="0012016C">
              <w:rPr>
                <w:rFonts w:ascii="Myriad Pro" w:hAnsi="Myriad Pro"/>
                <w:sz w:val="20"/>
                <w:szCs w:val="20"/>
                <w:lang w:val="en-GB"/>
              </w:rPr>
              <w:t>;</w:t>
            </w:r>
            <w:proofErr w:type="gramEnd"/>
          </w:p>
          <w:p w14:paraId="7E23D3FA" w14:textId="72C444A2" w:rsidR="00D877A2" w:rsidRPr="0012016C" w:rsidRDefault="004F2ABB" w:rsidP="0040578E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L. Karaliūtė – Category Manager, AB LTG </w:t>
            </w:r>
            <w:proofErr w:type="gramStart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Infra</w:t>
            </w:r>
            <w:r w:rsidR="00515376" w:rsidRPr="0012016C">
              <w:rPr>
                <w:rFonts w:ascii="Myriad Pro" w:hAnsi="Myriad Pro"/>
                <w:sz w:val="20"/>
                <w:szCs w:val="20"/>
                <w:lang w:val="en-GB"/>
              </w:rPr>
              <w:t>;</w:t>
            </w:r>
            <w:proofErr w:type="gramEnd"/>
          </w:p>
          <w:p w14:paraId="3C7CF056" w14:textId="289C3CD8" w:rsidR="00515376" w:rsidRDefault="00515376" w:rsidP="00515376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A. </w:t>
            </w:r>
            <w:proofErr w:type="spellStart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Petrauskaitė</w:t>
            </w:r>
            <w:proofErr w:type="spellEnd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Kategoriju</w:t>
            </w:r>
            <w:proofErr w:type="spellEnd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vadītāja</w:t>
            </w:r>
            <w:proofErr w:type="spellEnd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, AB LTG </w:t>
            </w:r>
            <w:proofErr w:type="gramStart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Infra</w:t>
            </w:r>
            <w:r w:rsidR="00746546">
              <w:rPr>
                <w:rFonts w:ascii="Myriad Pro" w:hAnsi="Myriad Pro"/>
                <w:sz w:val="20"/>
                <w:szCs w:val="20"/>
                <w:lang w:val="en-GB"/>
              </w:rPr>
              <w:t>;</w:t>
            </w:r>
            <w:proofErr w:type="gramEnd"/>
          </w:p>
          <w:p w14:paraId="5F0199B0" w14:textId="4303DEA6" w:rsidR="00746546" w:rsidRDefault="00746546" w:rsidP="00746546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E. Saule – Procurement Manager, RB Rail </w:t>
            </w:r>
            <w:proofErr w:type="gramStart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AS</w:t>
            </w:r>
            <w:r w:rsidR="007E0546">
              <w:rPr>
                <w:rFonts w:ascii="Myriad Pro" w:hAnsi="Myriad Pro"/>
                <w:sz w:val="20"/>
                <w:szCs w:val="20"/>
                <w:lang w:val="en-GB"/>
              </w:rPr>
              <w:t>;</w:t>
            </w:r>
            <w:proofErr w:type="gramEnd"/>
          </w:p>
          <w:p w14:paraId="77E1C052" w14:textId="77777777" w:rsidR="007E0546" w:rsidRPr="0012016C" w:rsidRDefault="007E0546" w:rsidP="007E0546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E. Palepa – Deputy Head of Legal Department (Contracts/ Corporate), RB Rail </w:t>
            </w:r>
            <w:proofErr w:type="gramStart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AS;</w:t>
            </w:r>
            <w:proofErr w:type="gramEnd"/>
          </w:p>
          <w:p w14:paraId="2C6EFBD2" w14:textId="0FD94ACC" w:rsidR="007E0546" w:rsidRDefault="007E0546" w:rsidP="007E0546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K. Baikovskis - Head of Technical Support of the Project Implementation and Management Department, SIA “</w:t>
            </w:r>
            <w:proofErr w:type="spellStart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Eiropas</w:t>
            </w:r>
            <w:proofErr w:type="spellEnd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Dzelzceļa</w:t>
            </w:r>
            <w:proofErr w:type="spellEnd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līnijas</w:t>
            </w:r>
            <w:proofErr w:type="spellEnd"/>
            <w:proofErr w:type="gramStart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”</w:t>
            </w:r>
            <w:r w:rsidR="00F23FCA">
              <w:rPr>
                <w:rFonts w:ascii="Myriad Pro" w:hAnsi="Myriad Pro"/>
                <w:sz w:val="20"/>
                <w:szCs w:val="20"/>
                <w:lang w:val="en-GB"/>
              </w:rPr>
              <w:t>;</w:t>
            </w:r>
            <w:proofErr w:type="gramEnd"/>
          </w:p>
          <w:p w14:paraId="6AF76D88" w14:textId="77777777" w:rsidR="00F23FCA" w:rsidRPr="00F23FCA" w:rsidRDefault="00F23FCA" w:rsidP="00F23FCA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F23FCA">
              <w:rPr>
                <w:rFonts w:ascii="Myriad Pro" w:hAnsi="Myriad Pro"/>
                <w:sz w:val="20"/>
                <w:szCs w:val="20"/>
                <w:lang w:val="en-GB"/>
              </w:rPr>
              <w:t>M. Blaus – Head of Procurement Department, RB Rail AS.</w:t>
            </w:r>
          </w:p>
          <w:p w14:paraId="7CD74ED0" w14:textId="77777777" w:rsidR="00F23FCA" w:rsidRPr="007E0546" w:rsidRDefault="00F23FCA" w:rsidP="00F23FCA">
            <w:pPr>
              <w:pStyle w:val="ListParagraph"/>
              <w:pBdr>
                <w:bar w:val="single" w:sz="4" w:color="auto"/>
              </w:pBdr>
              <w:ind w:left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</w:p>
          <w:p w14:paraId="1AF408CF" w14:textId="77777777" w:rsidR="00F55EAB" w:rsidRPr="006A6C1F" w:rsidRDefault="00F55EAB" w:rsidP="006A6C1F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</w:p>
          <w:p w14:paraId="6A897B1D" w14:textId="77777777" w:rsidR="00381BB5" w:rsidRDefault="00381BB5" w:rsidP="008C03C6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</w:pPr>
          </w:p>
          <w:p w14:paraId="6EF86F5E" w14:textId="196248A4" w:rsidR="008C03C6" w:rsidRPr="0012016C" w:rsidRDefault="008C03C6" w:rsidP="008C03C6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Procurement Secretary:</w:t>
            </w:r>
          </w:p>
          <w:p w14:paraId="1E04A469" w14:textId="3DDBFF69" w:rsidR="000A15AF" w:rsidRPr="0012016C" w:rsidRDefault="00F020A9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Cs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12016C">
              <w:rPr>
                <w:rFonts w:ascii="Myriad Pro" w:hAnsi="Myriad Pro"/>
                <w:bCs/>
                <w:sz w:val="20"/>
                <w:szCs w:val="20"/>
                <w:lang w:val="en-GB"/>
              </w:rPr>
              <w:t>A.L</w:t>
            </w:r>
            <w:r w:rsidR="00721AE7">
              <w:rPr>
                <w:rFonts w:ascii="Myriad Pro" w:hAnsi="Myriad Pro"/>
                <w:bCs/>
                <w:sz w:val="20"/>
                <w:szCs w:val="20"/>
                <w:lang w:val="en-GB"/>
              </w:rPr>
              <w:t>īduma</w:t>
            </w:r>
            <w:proofErr w:type="spellEnd"/>
            <w:proofErr w:type="gramEnd"/>
            <w:r w:rsidR="000A15AF" w:rsidRPr="0012016C">
              <w:rPr>
                <w:rFonts w:ascii="Myriad Pro" w:hAnsi="Myriad Pro"/>
                <w:bCs/>
                <w:sz w:val="20"/>
                <w:szCs w:val="20"/>
                <w:lang w:val="en-GB"/>
              </w:rPr>
              <w:t xml:space="preserve"> – </w:t>
            </w:r>
            <w:r w:rsidR="00C1496E" w:rsidRPr="0012016C">
              <w:rPr>
                <w:rFonts w:ascii="Myriad Pro" w:hAnsi="Myriad Pro"/>
                <w:bCs/>
                <w:sz w:val="20"/>
                <w:szCs w:val="20"/>
                <w:lang w:val="en-GB"/>
              </w:rPr>
              <w:t>Procurement Specialist, RB Rail AS.</w:t>
            </w:r>
          </w:p>
          <w:p w14:paraId="54305D04" w14:textId="77777777" w:rsidR="00C1496E" w:rsidRPr="0012016C" w:rsidRDefault="00C1496E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  <w:p w14:paraId="08134888" w14:textId="77777777" w:rsidR="00BC4D35" w:rsidRPr="0012016C" w:rsidRDefault="0056589E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Drafters of procurement documents and </w:t>
            </w:r>
            <w:r w:rsidR="00BC4D35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invited </w:t>
            </w:r>
            <w:r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>experts</w:t>
            </w:r>
            <w:r w:rsidR="00BC4D35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>:</w:t>
            </w:r>
          </w:p>
          <w:p w14:paraId="6EDFBCBB" w14:textId="63DDB6E1" w:rsidR="00BC4D35" w:rsidRDefault="0056589E" w:rsidP="00FC0455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="00423059">
              <w:rPr>
                <w:rFonts w:ascii="Myriad Pro" w:hAnsi="Myriad Pro"/>
                <w:sz w:val="20"/>
                <w:szCs w:val="20"/>
                <w:lang w:val="en-GB"/>
              </w:rPr>
              <w:t>R.Andersons</w:t>
            </w:r>
            <w:proofErr w:type="spellEnd"/>
            <w:proofErr w:type="gramEnd"/>
            <w:r w:rsidR="00FC0455"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 – </w:t>
            </w:r>
            <w:r w:rsidR="00423059">
              <w:rPr>
                <w:rFonts w:ascii="Myriad Pro" w:hAnsi="Myriad Pro"/>
                <w:sz w:val="20"/>
                <w:szCs w:val="20"/>
                <w:lang w:val="en-GB"/>
              </w:rPr>
              <w:t>Construction Material Expert</w:t>
            </w:r>
            <w:r w:rsidR="00FC0455" w:rsidRPr="0012016C">
              <w:rPr>
                <w:rFonts w:ascii="Myriad Pro" w:hAnsi="Myriad Pro"/>
                <w:sz w:val="20"/>
                <w:szCs w:val="20"/>
                <w:lang w:val="en-GB"/>
              </w:rPr>
              <w:t>, RB Rail AS;</w:t>
            </w:r>
          </w:p>
          <w:p w14:paraId="7BAA1240" w14:textId="0FA21C60" w:rsidR="0046799E" w:rsidRPr="0012016C" w:rsidRDefault="0046799E" w:rsidP="00FC0455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sz w:val="20"/>
                <w:szCs w:val="20"/>
                <w:lang w:val="en-GB"/>
              </w:rPr>
              <w:lastRenderedPageBreak/>
              <w:t>A</w:t>
            </w:r>
            <w:r w:rsidR="00F23E1E">
              <w:rPr>
                <w:rFonts w:ascii="Myriad Pro" w:hAnsi="Myriad Pro"/>
                <w:sz w:val="20"/>
                <w:szCs w:val="20"/>
                <w:lang w:val="en-GB"/>
              </w:rPr>
              <w:t>l</w:t>
            </w:r>
            <w:r>
              <w:rPr>
                <w:rFonts w:ascii="Myriad Pro" w:hAnsi="Myriad Pro"/>
                <w:sz w:val="20"/>
                <w:szCs w:val="20"/>
                <w:lang w:val="en-GB"/>
              </w:rPr>
              <w:t xml:space="preserve">varo Lopez Pedrosa – Construction </w:t>
            </w:r>
            <w:r w:rsidR="004D5CA4">
              <w:rPr>
                <w:rFonts w:ascii="Myriad Pro" w:hAnsi="Myriad Pro"/>
                <w:sz w:val="20"/>
                <w:szCs w:val="20"/>
                <w:lang w:val="en-GB"/>
              </w:rPr>
              <w:t>M</w:t>
            </w:r>
            <w:r>
              <w:rPr>
                <w:rFonts w:ascii="Myriad Pro" w:hAnsi="Myriad Pro"/>
                <w:sz w:val="20"/>
                <w:szCs w:val="20"/>
                <w:lang w:val="en-GB"/>
              </w:rPr>
              <w:t xml:space="preserve">aterial </w:t>
            </w:r>
            <w:r w:rsidR="004D5CA4">
              <w:rPr>
                <w:rFonts w:ascii="Myriad Pro" w:hAnsi="Myriad Pro"/>
                <w:sz w:val="20"/>
                <w:szCs w:val="20"/>
                <w:lang w:val="en-GB"/>
              </w:rPr>
              <w:t>S</w:t>
            </w:r>
            <w:r>
              <w:rPr>
                <w:rFonts w:ascii="Myriad Pro" w:hAnsi="Myriad Pro"/>
                <w:sz w:val="20"/>
                <w:szCs w:val="20"/>
                <w:lang w:val="en-GB"/>
              </w:rPr>
              <w:t xml:space="preserve">upply </w:t>
            </w:r>
            <w:r w:rsidR="004D5CA4">
              <w:rPr>
                <w:rFonts w:ascii="Myriad Pro" w:hAnsi="Myriad Pro"/>
                <w:sz w:val="20"/>
                <w:szCs w:val="20"/>
                <w:lang w:val="en-GB"/>
              </w:rPr>
              <w:t>M</w:t>
            </w:r>
            <w:r>
              <w:rPr>
                <w:rFonts w:ascii="Myriad Pro" w:hAnsi="Myriad Pro"/>
                <w:sz w:val="20"/>
                <w:szCs w:val="20"/>
                <w:lang w:val="en-GB"/>
              </w:rPr>
              <w:t xml:space="preserve">anager, RB Rail </w:t>
            </w:r>
            <w:proofErr w:type="gramStart"/>
            <w:r>
              <w:rPr>
                <w:rFonts w:ascii="Myriad Pro" w:hAnsi="Myriad Pro"/>
                <w:sz w:val="20"/>
                <w:szCs w:val="20"/>
                <w:lang w:val="en-GB"/>
              </w:rPr>
              <w:t>AS;</w:t>
            </w:r>
            <w:proofErr w:type="gramEnd"/>
          </w:p>
          <w:p w14:paraId="18584567" w14:textId="52F8C28B" w:rsidR="00BC4D35" w:rsidRPr="0012016C" w:rsidRDefault="00BC4D35" w:rsidP="00BC4D35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E. Palepa – </w:t>
            </w:r>
            <w:r w:rsidR="008C30E9"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Lead Lawyer (Contracts/ Corporate), RB Rail </w:t>
            </w:r>
            <w:proofErr w:type="gramStart"/>
            <w:r w:rsidR="008C30E9" w:rsidRPr="0012016C">
              <w:rPr>
                <w:rFonts w:ascii="Myriad Pro" w:hAnsi="Myriad Pro"/>
                <w:sz w:val="20"/>
                <w:szCs w:val="20"/>
                <w:lang w:val="en-GB"/>
              </w:rPr>
              <w:t>AS;</w:t>
            </w:r>
            <w:proofErr w:type="gramEnd"/>
          </w:p>
          <w:p w14:paraId="648FC098" w14:textId="6E47F60F" w:rsidR="009E79F9" w:rsidRDefault="00FC0455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proofErr w:type="spellStart"/>
            <w:proofErr w:type="gramStart"/>
            <w:r>
              <w:rPr>
                <w:rFonts w:ascii="Myriad Pro" w:hAnsi="Myriad Pro"/>
                <w:sz w:val="20"/>
                <w:szCs w:val="20"/>
                <w:lang w:val="en-GB"/>
              </w:rPr>
              <w:t>R.Prūsis</w:t>
            </w:r>
            <w:proofErr w:type="spellEnd"/>
            <w:proofErr w:type="gramEnd"/>
            <w:r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r w:rsidR="0083209C">
              <w:rPr>
                <w:rFonts w:ascii="Myriad Pro" w:hAnsi="Myriad Pro"/>
                <w:sz w:val="20"/>
                <w:szCs w:val="20"/>
                <w:lang w:val="en-GB"/>
              </w:rPr>
              <w:t>–</w:t>
            </w:r>
            <w:r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r w:rsidR="0083209C">
              <w:rPr>
                <w:rFonts w:ascii="Myriad Pro" w:hAnsi="Myriad Pro"/>
                <w:sz w:val="20"/>
                <w:szCs w:val="20"/>
                <w:lang w:val="en-GB"/>
              </w:rPr>
              <w:t>Deputy Head of Legal department, RB Rail AS</w:t>
            </w:r>
            <w:r w:rsidR="002D641D">
              <w:rPr>
                <w:rFonts w:ascii="Myriad Pro" w:hAnsi="Myriad Pro"/>
                <w:sz w:val="20"/>
                <w:szCs w:val="20"/>
                <w:lang w:val="en-GB"/>
              </w:rPr>
              <w:t>;</w:t>
            </w:r>
          </w:p>
          <w:p w14:paraId="0FF1FFA3" w14:textId="3675CA76" w:rsidR="00454594" w:rsidRPr="00454594" w:rsidRDefault="00454594" w:rsidP="0045459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454594">
              <w:rPr>
                <w:rFonts w:ascii="Myriad Pro" w:hAnsi="Myriad Pro"/>
                <w:sz w:val="20"/>
                <w:szCs w:val="20"/>
              </w:rPr>
              <w:t>Kaspars Krūmiņš – Lead Lawyer (Construction matters</w:t>
            </w:r>
            <w:proofErr w:type="gramStart"/>
            <w:r w:rsidRPr="00454594">
              <w:rPr>
                <w:rFonts w:ascii="Myriad Pro" w:hAnsi="Myriad Pro"/>
                <w:sz w:val="20"/>
                <w:szCs w:val="20"/>
              </w:rPr>
              <w:t>);</w:t>
            </w:r>
            <w:proofErr w:type="gramEnd"/>
          </w:p>
          <w:p w14:paraId="6F765778" w14:textId="0AEDACED" w:rsidR="002D641D" w:rsidRDefault="00C54048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proofErr w:type="spellStart"/>
            <w:proofErr w:type="gramStart"/>
            <w:r>
              <w:rPr>
                <w:rFonts w:ascii="Myriad Pro" w:hAnsi="Myriad Pro"/>
                <w:sz w:val="20"/>
                <w:szCs w:val="20"/>
                <w:lang w:val="en-GB"/>
              </w:rPr>
              <w:t>J.Lukševics</w:t>
            </w:r>
            <w:proofErr w:type="spellEnd"/>
            <w:proofErr w:type="gramEnd"/>
            <w:r w:rsidR="002D641D">
              <w:rPr>
                <w:rFonts w:ascii="Myriad Pro" w:hAnsi="Myriad Pro"/>
                <w:sz w:val="20"/>
                <w:szCs w:val="20"/>
                <w:lang w:val="en-GB"/>
              </w:rPr>
              <w:t xml:space="preserve"> – </w:t>
            </w:r>
            <w:r>
              <w:rPr>
                <w:rFonts w:ascii="Myriad Pro" w:hAnsi="Myriad Pro"/>
                <w:sz w:val="20"/>
                <w:szCs w:val="20"/>
                <w:lang w:val="en-GB"/>
              </w:rPr>
              <w:t>Senior Procurement specialist</w:t>
            </w:r>
            <w:r w:rsidR="002D641D">
              <w:rPr>
                <w:rFonts w:ascii="Myriad Pro" w:hAnsi="Myriad Pro"/>
                <w:sz w:val="20"/>
                <w:szCs w:val="20"/>
                <w:lang w:val="en-GB"/>
              </w:rPr>
              <w:t>, RB Rail AS;</w:t>
            </w:r>
          </w:p>
          <w:p w14:paraId="1B2D3874" w14:textId="28E82A65" w:rsidR="009E79F9" w:rsidRPr="00513153" w:rsidRDefault="00E539FF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proofErr w:type="spellStart"/>
            <w:proofErr w:type="gramStart"/>
            <w:r>
              <w:rPr>
                <w:rFonts w:ascii="Myriad Pro" w:hAnsi="Myriad Pro"/>
                <w:sz w:val="20"/>
                <w:szCs w:val="20"/>
                <w:lang w:val="en-GB"/>
              </w:rPr>
              <w:t>A.Gudrenika</w:t>
            </w:r>
            <w:proofErr w:type="spellEnd"/>
            <w:proofErr w:type="gramEnd"/>
            <w:r w:rsidR="00C54048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r w:rsidR="00D20B74">
              <w:rPr>
                <w:rFonts w:ascii="Myriad Pro" w:hAnsi="Myriad Pro"/>
                <w:sz w:val="20"/>
                <w:szCs w:val="20"/>
                <w:lang w:val="en-GB"/>
              </w:rPr>
              <w:t>–</w:t>
            </w:r>
            <w:r w:rsidR="00C54048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Myriad Pro" w:hAnsi="Myriad Pro"/>
                <w:sz w:val="20"/>
                <w:szCs w:val="20"/>
                <w:lang w:val="en-GB"/>
              </w:rPr>
              <w:t xml:space="preserve">Senior </w:t>
            </w:r>
            <w:r w:rsidR="00D20B74">
              <w:rPr>
                <w:rFonts w:ascii="Myriad Pro" w:hAnsi="Myriad Pro"/>
                <w:sz w:val="20"/>
                <w:szCs w:val="20"/>
                <w:lang w:val="en-GB"/>
              </w:rPr>
              <w:t xml:space="preserve">Procurement </w:t>
            </w:r>
            <w:r w:rsidR="002C7EEF">
              <w:rPr>
                <w:rFonts w:ascii="Myriad Pro" w:hAnsi="Myriad Pro"/>
                <w:sz w:val="20"/>
                <w:szCs w:val="20"/>
                <w:lang w:val="en-GB"/>
              </w:rPr>
              <w:t>specialist</w:t>
            </w:r>
            <w:r w:rsidR="00D20B74">
              <w:rPr>
                <w:rFonts w:ascii="Myriad Pro" w:hAnsi="Myriad Pro"/>
                <w:sz w:val="20"/>
                <w:szCs w:val="20"/>
                <w:lang w:val="en-GB"/>
              </w:rPr>
              <w:t>, RB Rail AS.</w:t>
            </w:r>
          </w:p>
          <w:p w14:paraId="6312601A" w14:textId="77777777" w:rsidR="004C2E8E" w:rsidRDefault="004C2E8E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  <w:p w14:paraId="393B7A8B" w14:textId="2F0FF7F5" w:rsidR="001447F6" w:rsidRPr="0012016C" w:rsidRDefault="001447F6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Submission </w:t>
            </w:r>
            <w:r w:rsidR="003C7FA5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>deadline</w:t>
            </w:r>
            <w:r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 </w:t>
            </w:r>
            <w:r w:rsidR="003C7FA5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>for</w:t>
            </w:r>
            <w:r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 </w:t>
            </w:r>
            <w:r w:rsidR="003C65BB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the </w:t>
            </w:r>
            <w:r w:rsidR="003C7FA5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>applications</w:t>
            </w: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:</w:t>
            </w:r>
            <w:r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br/>
            </w:r>
            <w:r w:rsidR="005A7620">
              <w:rPr>
                <w:rFonts w:ascii="Myriad Pro" w:hAnsi="Myriad Pro"/>
                <w:sz w:val="20"/>
                <w:szCs w:val="20"/>
                <w:lang w:val="en-GB"/>
              </w:rPr>
              <w:t>January 1</w:t>
            </w:r>
            <w:r w:rsidR="00724360">
              <w:rPr>
                <w:rFonts w:ascii="Myriad Pro" w:hAnsi="Myriad Pro"/>
                <w:sz w:val="20"/>
                <w:szCs w:val="20"/>
                <w:lang w:val="en-GB"/>
              </w:rPr>
              <w:t>8</w:t>
            </w:r>
            <w:r w:rsidR="00123F0B">
              <w:rPr>
                <w:rFonts w:ascii="Myriad Pro" w:hAnsi="Myriad Pro"/>
                <w:sz w:val="20"/>
                <w:szCs w:val="20"/>
                <w:lang w:val="en-GB"/>
              </w:rPr>
              <w:t xml:space="preserve">, </w:t>
            </w:r>
            <w:proofErr w:type="gramStart"/>
            <w:r w:rsidR="003D63A6" w:rsidRPr="0012016C">
              <w:rPr>
                <w:rFonts w:ascii="Myriad Pro" w:hAnsi="Myriad Pro"/>
                <w:sz w:val="20"/>
                <w:szCs w:val="20"/>
                <w:lang w:val="en-GB"/>
              </w:rPr>
              <w:t>202</w:t>
            </w:r>
            <w:r w:rsidR="00123F0B">
              <w:rPr>
                <w:rFonts w:ascii="Myriad Pro" w:hAnsi="Myriad Pro"/>
                <w:sz w:val="20"/>
                <w:szCs w:val="20"/>
                <w:lang w:val="en-GB"/>
              </w:rPr>
              <w:t>2</w:t>
            </w:r>
            <w:proofErr w:type="gramEnd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 till 1</w:t>
            </w:r>
            <w:r w:rsidR="005A7620">
              <w:rPr>
                <w:rFonts w:ascii="Myriad Pro" w:hAnsi="Myriad Pro"/>
                <w:sz w:val="20"/>
                <w:szCs w:val="20"/>
                <w:lang w:val="en-GB"/>
              </w:rPr>
              <w:t>5</w:t>
            </w:r>
            <w:r w:rsidR="003E7889" w:rsidRPr="0012016C">
              <w:rPr>
                <w:rFonts w:ascii="Myriad Pro" w:hAnsi="Myriad Pro"/>
                <w:sz w:val="20"/>
                <w:szCs w:val="20"/>
                <w:lang w:val="en-GB"/>
              </w:rPr>
              <w:t>:</w:t>
            </w: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00 o’clock</w:t>
            </w:r>
            <w:r w:rsidR="008D2EEB" w:rsidRPr="0012016C">
              <w:rPr>
                <w:rFonts w:ascii="Myriad Pro" w:hAnsi="Myriad Pro"/>
                <w:sz w:val="20"/>
                <w:szCs w:val="20"/>
                <w:lang w:val="en-GB"/>
              </w:rPr>
              <w:t>.</w:t>
            </w:r>
          </w:p>
          <w:p w14:paraId="2117B43A" w14:textId="77777777" w:rsidR="005B5607" w:rsidRPr="0012016C" w:rsidRDefault="005B5607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  <w:p w14:paraId="3447134F" w14:textId="77777777" w:rsidR="000B481B" w:rsidRDefault="000B481B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  <w:p w14:paraId="79FD193C" w14:textId="0822A600" w:rsidR="001447F6" w:rsidRPr="0012016C" w:rsidRDefault="00746BBE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>Submission deadline for initial bids</w:t>
            </w:r>
            <w:r w:rsidR="001447F6" w:rsidRPr="0012016C">
              <w:rPr>
                <w:rFonts w:ascii="Myriad Pro" w:hAnsi="Myriad Pro"/>
                <w:sz w:val="20"/>
                <w:szCs w:val="20"/>
                <w:lang w:val="en-GB"/>
              </w:rPr>
              <w:t>:</w:t>
            </w:r>
          </w:p>
          <w:p w14:paraId="3A35B45B" w14:textId="300FFC16" w:rsidR="004245A4" w:rsidRPr="004C2E8E" w:rsidRDefault="00456965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sz w:val="20"/>
                <w:szCs w:val="20"/>
                <w:lang w:val="en-GB"/>
              </w:rPr>
              <w:t>September 29</w:t>
            </w:r>
            <w:r w:rsidR="00CB448E">
              <w:rPr>
                <w:rFonts w:ascii="Myriad Pro" w:hAnsi="Myriad Pro"/>
                <w:sz w:val="20"/>
                <w:szCs w:val="20"/>
                <w:lang w:val="en-GB"/>
              </w:rPr>
              <w:t xml:space="preserve">, </w:t>
            </w:r>
            <w:r w:rsidR="001412D0" w:rsidRPr="0012016C">
              <w:rPr>
                <w:rFonts w:ascii="Myriad Pro" w:hAnsi="Myriad Pro"/>
                <w:sz w:val="20"/>
                <w:szCs w:val="20"/>
                <w:lang w:val="en-GB"/>
              </w:rPr>
              <w:t>202</w:t>
            </w:r>
            <w:r>
              <w:rPr>
                <w:rFonts w:ascii="Myriad Pro" w:hAnsi="Myriad Pro"/>
                <w:sz w:val="20"/>
                <w:szCs w:val="20"/>
                <w:lang w:val="en-GB"/>
              </w:rPr>
              <w:t>3</w:t>
            </w:r>
            <w:r w:rsidR="001412D0" w:rsidRPr="0012016C">
              <w:rPr>
                <w:rFonts w:ascii="Myriad Pro" w:hAnsi="Myriad Pro"/>
                <w:sz w:val="20"/>
                <w:szCs w:val="20"/>
                <w:lang w:val="en-GB"/>
              </w:rPr>
              <w:t>, 1</w:t>
            </w:r>
            <w:r>
              <w:rPr>
                <w:rFonts w:ascii="Myriad Pro" w:hAnsi="Myriad Pro"/>
                <w:sz w:val="20"/>
                <w:szCs w:val="20"/>
                <w:lang w:val="en-GB"/>
              </w:rPr>
              <w:t>1</w:t>
            </w:r>
            <w:r w:rsidR="001412D0" w:rsidRPr="0012016C">
              <w:rPr>
                <w:rFonts w:ascii="Myriad Pro" w:hAnsi="Myriad Pro"/>
                <w:sz w:val="20"/>
                <w:szCs w:val="20"/>
                <w:lang w:val="en-GB"/>
              </w:rPr>
              <w:t>:00 o’clock</w:t>
            </w:r>
          </w:p>
          <w:p w14:paraId="02C7AC60" w14:textId="689B3F6C" w:rsidR="3505FA03" w:rsidRDefault="3505FA03" w:rsidP="3505FA03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</w:pPr>
          </w:p>
          <w:p w14:paraId="21A150B6" w14:textId="77777777" w:rsidR="0013658D" w:rsidRDefault="0013658D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</w:pPr>
          </w:p>
          <w:p w14:paraId="17FA5A8C" w14:textId="77777777" w:rsidR="0013658D" w:rsidRDefault="0013658D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</w:pPr>
          </w:p>
          <w:p w14:paraId="4679DA67" w14:textId="77777777" w:rsidR="0013658D" w:rsidRDefault="0013658D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</w:pPr>
          </w:p>
          <w:p w14:paraId="18A366B8" w14:textId="77777777" w:rsidR="0013658D" w:rsidRDefault="0013658D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</w:pPr>
          </w:p>
          <w:p w14:paraId="0BC830A6" w14:textId="77777777" w:rsidR="0013658D" w:rsidRDefault="0013658D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</w:pPr>
          </w:p>
          <w:p w14:paraId="67D65A9A" w14:textId="77777777" w:rsidR="0013658D" w:rsidRDefault="0013658D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</w:pPr>
          </w:p>
          <w:p w14:paraId="3C74D90D" w14:textId="77777777" w:rsidR="0013658D" w:rsidRDefault="0013658D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</w:pPr>
          </w:p>
          <w:p w14:paraId="593554D0" w14:textId="77777777" w:rsidR="0013658D" w:rsidRDefault="0013658D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</w:pPr>
          </w:p>
          <w:p w14:paraId="1A1F760E" w14:textId="77777777" w:rsidR="0013658D" w:rsidRDefault="0013658D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</w:pPr>
          </w:p>
          <w:p w14:paraId="4556B9DA" w14:textId="6E0392B1" w:rsidR="008565E3" w:rsidRDefault="000D258A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Submitted applications for the selection on the candidates</w:t>
            </w:r>
            <w:r w:rsidR="004664EC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 xml:space="preserve"> for</w:t>
            </w:r>
            <w:r w:rsidR="008565E3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:</w:t>
            </w:r>
          </w:p>
          <w:p w14:paraId="6303D5D5" w14:textId="7271FD2E" w:rsidR="000D258A" w:rsidRPr="0012016C" w:rsidRDefault="000D258A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</w:pPr>
          </w:p>
          <w:p w14:paraId="4F50182C" w14:textId="38D7D0C2" w:rsidR="005349E8" w:rsidRDefault="009F0B95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b/>
                <w:sz w:val="20"/>
                <w:szCs w:val="20"/>
                <w:lang w:val="en-GB"/>
              </w:rPr>
              <w:t>Procurement Lot No 1.</w:t>
            </w:r>
          </w:p>
          <w:tbl>
            <w:tblPr>
              <w:tblStyle w:val="ListTable3-Accent1"/>
              <w:tblW w:w="32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20" w:firstRow="1" w:lastRow="0" w:firstColumn="0" w:lastColumn="0" w:noHBand="0" w:noVBand="1"/>
            </w:tblPr>
            <w:tblGrid>
              <w:gridCol w:w="593"/>
              <w:gridCol w:w="2704"/>
            </w:tblGrid>
            <w:tr w:rsidR="009F0B95" w:rsidRPr="002B5314" w14:paraId="7ACD6B97" w14:textId="77777777" w:rsidTr="00A51E0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14"/>
              </w:trPr>
              <w:tc>
                <w:tcPr>
                  <w:tcW w:w="899" w:type="pct"/>
                  <w:vAlign w:val="center"/>
                  <w:hideMark/>
                </w:tcPr>
                <w:p w14:paraId="6CCD69D2" w14:textId="01F69CBB" w:rsidR="009F0B95" w:rsidRPr="002B5314" w:rsidRDefault="009F0B95" w:rsidP="009F0B95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</w:pPr>
                  <w:r w:rsidRPr="002B5314">
                    <w:rPr>
                      <w:rFonts w:ascii="Myriad Pro" w:hAnsi="Myriad Pro" w:cstheme="majorBidi"/>
                      <w:sz w:val="20"/>
                      <w:szCs w:val="20"/>
                      <w:lang w:val="lv-LV"/>
                    </w:rPr>
                    <w:t>N</w:t>
                  </w:r>
                  <w:r w:rsidR="00A51E08">
                    <w:rPr>
                      <w:rFonts w:ascii="Myriad Pro" w:hAnsi="Myriad Pro" w:cstheme="majorBidi"/>
                      <w:sz w:val="20"/>
                      <w:szCs w:val="20"/>
                      <w:lang w:val="lv-LV"/>
                    </w:rPr>
                    <w:t>o.</w:t>
                  </w:r>
                </w:p>
              </w:tc>
              <w:tc>
                <w:tcPr>
                  <w:tcW w:w="4101" w:type="pct"/>
                  <w:vAlign w:val="center"/>
                  <w:hideMark/>
                </w:tcPr>
                <w:p w14:paraId="1F618238" w14:textId="5C42D53E" w:rsidR="009F0B95" w:rsidRPr="002B5314" w:rsidRDefault="00A51E08" w:rsidP="009F0B95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</w:pPr>
                  <w:proofErr w:type="spellStart"/>
                  <w:r>
                    <w:rPr>
                      <w:rFonts w:ascii="Myriad Pro" w:hAnsi="Myriad Pro" w:cstheme="majorBidi"/>
                      <w:sz w:val="20"/>
                      <w:szCs w:val="20"/>
                      <w:lang w:val="lv-LV"/>
                    </w:rPr>
                    <w:t>Candidate</w:t>
                  </w:r>
                  <w:proofErr w:type="spellEnd"/>
                </w:p>
              </w:tc>
            </w:tr>
            <w:tr w:rsidR="009F0B95" w:rsidRPr="002B5314" w14:paraId="5AC36A32" w14:textId="77777777" w:rsidTr="00A51E0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5"/>
              </w:trPr>
              <w:tc>
                <w:tcPr>
                  <w:tcW w:w="899" w:type="pct"/>
                  <w:vAlign w:val="center"/>
                </w:tcPr>
                <w:p w14:paraId="35A58A79" w14:textId="77777777" w:rsidR="009F0B95" w:rsidRPr="002B5314" w:rsidRDefault="009F0B95" w:rsidP="009F0B95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 w:rsidRPr="002B5314"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1.</w:t>
                  </w:r>
                </w:p>
              </w:tc>
              <w:tc>
                <w:tcPr>
                  <w:tcW w:w="4101" w:type="pct"/>
                  <w:vAlign w:val="center"/>
                </w:tcPr>
                <w:p w14:paraId="2ABE1F4C" w14:textId="77777777" w:rsidR="009F0B95" w:rsidRPr="002B5314" w:rsidRDefault="009F0B95" w:rsidP="009F0B95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Liberty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Rail Hayange SAS</w:t>
                  </w:r>
                </w:p>
              </w:tc>
            </w:tr>
            <w:tr w:rsidR="009F0B95" w:rsidRPr="002B5314" w14:paraId="479889A0" w14:textId="77777777" w:rsidTr="00A51E08">
              <w:trPr>
                <w:trHeight w:val="295"/>
              </w:trPr>
              <w:tc>
                <w:tcPr>
                  <w:tcW w:w="899" w:type="pct"/>
                  <w:vAlign w:val="center"/>
                </w:tcPr>
                <w:p w14:paraId="15CDD3DD" w14:textId="77777777" w:rsidR="009F0B95" w:rsidRPr="002B5314" w:rsidRDefault="009F0B95" w:rsidP="009F0B95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 w:rsidRPr="002B5314"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2.</w:t>
                  </w:r>
                </w:p>
              </w:tc>
              <w:tc>
                <w:tcPr>
                  <w:tcW w:w="4101" w:type="pct"/>
                  <w:vAlign w:val="center"/>
                </w:tcPr>
                <w:p w14:paraId="144574A5" w14:textId="77777777" w:rsidR="009F0B95" w:rsidRPr="002B5314" w:rsidRDefault="009F0B95" w:rsidP="009F0B95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Sigmen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AM (</w:t>
                  </w: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Fereil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SIA)</w:t>
                  </w:r>
                </w:p>
              </w:tc>
            </w:tr>
            <w:tr w:rsidR="009F0B95" w:rsidRPr="002B5314" w14:paraId="75F41599" w14:textId="77777777" w:rsidTr="00A51E0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5"/>
              </w:trPr>
              <w:tc>
                <w:tcPr>
                  <w:tcW w:w="899" w:type="pct"/>
                  <w:vAlign w:val="center"/>
                </w:tcPr>
                <w:p w14:paraId="41E494FE" w14:textId="77777777" w:rsidR="009F0B95" w:rsidRPr="002B5314" w:rsidRDefault="009F0B95" w:rsidP="009F0B95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3.</w:t>
                  </w:r>
                </w:p>
              </w:tc>
              <w:tc>
                <w:tcPr>
                  <w:tcW w:w="4101" w:type="pct"/>
                  <w:vAlign w:val="center"/>
                </w:tcPr>
                <w:p w14:paraId="7934B441" w14:textId="77777777" w:rsidR="009F0B95" w:rsidRPr="002B5314" w:rsidRDefault="009F0B95" w:rsidP="009F0B95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Voestalpine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Rail </w:t>
                  </w: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Technology</w:t>
                  </w:r>
                  <w:proofErr w:type="spellEnd"/>
                </w:p>
              </w:tc>
            </w:tr>
          </w:tbl>
          <w:p w14:paraId="334B5A21" w14:textId="77777777" w:rsidR="009F0B95" w:rsidRDefault="009F0B95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  <w:p w14:paraId="16BC4A13" w14:textId="0C63FA08" w:rsidR="009F0B95" w:rsidRDefault="009F0B95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b/>
                <w:sz w:val="20"/>
                <w:szCs w:val="20"/>
                <w:lang w:val="en-GB"/>
              </w:rPr>
              <w:t>Procurement Lot no 2.</w:t>
            </w:r>
          </w:p>
          <w:tbl>
            <w:tblPr>
              <w:tblStyle w:val="ListTable3-Accent1"/>
              <w:tblW w:w="32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20" w:firstRow="1" w:lastRow="0" w:firstColumn="0" w:lastColumn="0" w:noHBand="0" w:noVBand="1"/>
            </w:tblPr>
            <w:tblGrid>
              <w:gridCol w:w="593"/>
              <w:gridCol w:w="2704"/>
            </w:tblGrid>
            <w:tr w:rsidR="009F0B95" w:rsidRPr="002B5314" w14:paraId="62FF27FE" w14:textId="77777777" w:rsidTr="00A51E0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14"/>
              </w:trPr>
              <w:tc>
                <w:tcPr>
                  <w:tcW w:w="899" w:type="pct"/>
                  <w:vAlign w:val="center"/>
                  <w:hideMark/>
                </w:tcPr>
                <w:p w14:paraId="79BB4FFF" w14:textId="6534BB5C" w:rsidR="009F0B95" w:rsidRPr="002B5314" w:rsidRDefault="009F0B95" w:rsidP="009F0B95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</w:pPr>
                  <w:r w:rsidRPr="002B5314">
                    <w:rPr>
                      <w:rFonts w:ascii="Myriad Pro" w:hAnsi="Myriad Pro" w:cstheme="majorBidi"/>
                      <w:sz w:val="20"/>
                      <w:szCs w:val="20"/>
                      <w:lang w:val="lv-LV"/>
                    </w:rPr>
                    <w:t>N</w:t>
                  </w:r>
                  <w:r w:rsidR="00A51E08">
                    <w:rPr>
                      <w:rFonts w:ascii="Myriad Pro" w:hAnsi="Myriad Pro" w:cstheme="majorBidi"/>
                      <w:sz w:val="20"/>
                      <w:szCs w:val="20"/>
                      <w:lang w:val="lv-LV"/>
                    </w:rPr>
                    <w:t>o.</w:t>
                  </w:r>
                </w:p>
              </w:tc>
              <w:tc>
                <w:tcPr>
                  <w:tcW w:w="4101" w:type="pct"/>
                  <w:vAlign w:val="center"/>
                  <w:hideMark/>
                </w:tcPr>
                <w:p w14:paraId="21F8DB3B" w14:textId="7135C303" w:rsidR="009F0B95" w:rsidRPr="002B5314" w:rsidRDefault="00A51E08" w:rsidP="009F0B95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</w:pPr>
                  <w:proofErr w:type="spellStart"/>
                  <w:r>
                    <w:rPr>
                      <w:rFonts w:ascii="Myriad Pro" w:hAnsi="Myriad Pro" w:cstheme="majorBidi"/>
                      <w:sz w:val="20"/>
                      <w:szCs w:val="20"/>
                      <w:lang w:val="lv-LV"/>
                    </w:rPr>
                    <w:t>Candidate</w:t>
                  </w:r>
                  <w:proofErr w:type="spellEnd"/>
                </w:p>
              </w:tc>
            </w:tr>
            <w:tr w:rsidR="009F0B95" w:rsidRPr="002B5314" w14:paraId="447CAB59" w14:textId="77777777" w:rsidTr="00A51E0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5"/>
              </w:trPr>
              <w:tc>
                <w:tcPr>
                  <w:tcW w:w="899" w:type="pct"/>
                  <w:vAlign w:val="center"/>
                </w:tcPr>
                <w:p w14:paraId="71AE3900" w14:textId="77777777" w:rsidR="009F0B95" w:rsidRPr="002B5314" w:rsidRDefault="009F0B95" w:rsidP="009F0B95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 w:rsidRPr="002B5314"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1.</w:t>
                  </w:r>
                </w:p>
              </w:tc>
              <w:tc>
                <w:tcPr>
                  <w:tcW w:w="4101" w:type="pct"/>
                  <w:vAlign w:val="center"/>
                </w:tcPr>
                <w:p w14:paraId="43CDAD43" w14:textId="77777777" w:rsidR="009F0B95" w:rsidRPr="002B5314" w:rsidRDefault="009F0B95" w:rsidP="009F0B95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Liberty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Rail Hayange SAS</w:t>
                  </w:r>
                </w:p>
              </w:tc>
            </w:tr>
            <w:tr w:rsidR="009F0B95" w:rsidRPr="002B5314" w14:paraId="24604D51" w14:textId="77777777" w:rsidTr="00A51E08">
              <w:trPr>
                <w:trHeight w:val="295"/>
              </w:trPr>
              <w:tc>
                <w:tcPr>
                  <w:tcW w:w="899" w:type="pct"/>
                  <w:vAlign w:val="center"/>
                </w:tcPr>
                <w:p w14:paraId="7DC63E29" w14:textId="77777777" w:rsidR="009F0B95" w:rsidRPr="002B5314" w:rsidRDefault="009F0B95" w:rsidP="009F0B95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 w:rsidRPr="002B5314"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2.</w:t>
                  </w:r>
                </w:p>
              </w:tc>
              <w:tc>
                <w:tcPr>
                  <w:tcW w:w="4101" w:type="pct"/>
                  <w:vAlign w:val="center"/>
                </w:tcPr>
                <w:p w14:paraId="394B9A04" w14:textId="77777777" w:rsidR="009F0B95" w:rsidRPr="002B5314" w:rsidRDefault="009F0B95" w:rsidP="009F0B95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Sigmen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AM (</w:t>
                  </w: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Fereil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SIA)</w:t>
                  </w:r>
                </w:p>
              </w:tc>
            </w:tr>
            <w:tr w:rsidR="009F0B95" w:rsidRPr="002B5314" w14:paraId="3C9E8D2E" w14:textId="77777777" w:rsidTr="00A51E0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5"/>
              </w:trPr>
              <w:tc>
                <w:tcPr>
                  <w:tcW w:w="899" w:type="pct"/>
                  <w:vAlign w:val="center"/>
                </w:tcPr>
                <w:p w14:paraId="1D82E94E" w14:textId="77777777" w:rsidR="009F0B95" w:rsidRPr="002B5314" w:rsidRDefault="009F0B95" w:rsidP="009F0B95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3.</w:t>
                  </w:r>
                </w:p>
              </w:tc>
              <w:tc>
                <w:tcPr>
                  <w:tcW w:w="4101" w:type="pct"/>
                  <w:vAlign w:val="center"/>
                </w:tcPr>
                <w:p w14:paraId="423D16C0" w14:textId="77777777" w:rsidR="009F0B95" w:rsidRPr="002B5314" w:rsidRDefault="009F0B95" w:rsidP="009F0B95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Voestalpine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Rail </w:t>
                  </w: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Technology</w:t>
                  </w:r>
                  <w:proofErr w:type="spellEnd"/>
                </w:p>
              </w:tc>
            </w:tr>
          </w:tbl>
          <w:p w14:paraId="0DEA89F6" w14:textId="77777777" w:rsidR="009F0B95" w:rsidRDefault="009F0B95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  <w:p w14:paraId="76EF632D" w14:textId="505A22EA" w:rsidR="00426746" w:rsidRDefault="00426746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b/>
                <w:sz w:val="20"/>
                <w:szCs w:val="20"/>
                <w:lang w:val="en-GB"/>
              </w:rPr>
              <w:t>Procurement Lot No 3.</w:t>
            </w:r>
          </w:p>
          <w:tbl>
            <w:tblPr>
              <w:tblStyle w:val="ListTable3-Accent1"/>
              <w:tblW w:w="32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20" w:firstRow="1" w:lastRow="0" w:firstColumn="0" w:lastColumn="0" w:noHBand="0" w:noVBand="1"/>
            </w:tblPr>
            <w:tblGrid>
              <w:gridCol w:w="593"/>
              <w:gridCol w:w="2704"/>
            </w:tblGrid>
            <w:tr w:rsidR="00426746" w:rsidRPr="002B5314" w14:paraId="1C55F089" w14:textId="77777777" w:rsidTr="00A51E0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14"/>
              </w:trPr>
              <w:tc>
                <w:tcPr>
                  <w:tcW w:w="899" w:type="pct"/>
                  <w:vAlign w:val="center"/>
                  <w:hideMark/>
                </w:tcPr>
                <w:p w14:paraId="5FB2E414" w14:textId="6B329163" w:rsidR="00426746" w:rsidRPr="002B5314" w:rsidRDefault="00426746" w:rsidP="00426746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</w:pPr>
                  <w:r w:rsidRPr="002B5314">
                    <w:rPr>
                      <w:rFonts w:ascii="Myriad Pro" w:hAnsi="Myriad Pro" w:cstheme="majorBidi"/>
                      <w:sz w:val="20"/>
                      <w:szCs w:val="20"/>
                      <w:lang w:val="lv-LV"/>
                    </w:rPr>
                    <w:t>N</w:t>
                  </w:r>
                  <w:r w:rsidR="00A51E08">
                    <w:rPr>
                      <w:rFonts w:ascii="Myriad Pro" w:hAnsi="Myriad Pro" w:cstheme="majorBidi"/>
                      <w:sz w:val="20"/>
                      <w:szCs w:val="20"/>
                      <w:lang w:val="lv-LV"/>
                    </w:rPr>
                    <w:t>o</w:t>
                  </w:r>
                  <w:r w:rsidRPr="002B5314">
                    <w:rPr>
                      <w:rFonts w:ascii="Myriad Pro" w:hAnsi="Myriad Pro" w:cstheme="majorBidi"/>
                      <w:sz w:val="20"/>
                      <w:szCs w:val="20"/>
                      <w:lang w:val="lv-LV"/>
                    </w:rPr>
                    <w:t>.</w:t>
                  </w:r>
                </w:p>
              </w:tc>
              <w:tc>
                <w:tcPr>
                  <w:tcW w:w="4101" w:type="pct"/>
                  <w:vAlign w:val="center"/>
                  <w:hideMark/>
                </w:tcPr>
                <w:p w14:paraId="6CE4B08D" w14:textId="14E2450B" w:rsidR="00426746" w:rsidRPr="002B5314" w:rsidRDefault="00A51E08" w:rsidP="00426746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</w:pPr>
                  <w:proofErr w:type="spellStart"/>
                  <w:r>
                    <w:rPr>
                      <w:rFonts w:ascii="Myriad Pro" w:hAnsi="Myriad Pro" w:cstheme="majorBidi"/>
                      <w:sz w:val="20"/>
                      <w:szCs w:val="20"/>
                      <w:lang w:val="lv-LV"/>
                    </w:rPr>
                    <w:t>Candidate</w:t>
                  </w:r>
                  <w:proofErr w:type="spellEnd"/>
                </w:p>
              </w:tc>
            </w:tr>
            <w:tr w:rsidR="00426746" w:rsidRPr="002B5314" w14:paraId="727231B6" w14:textId="77777777" w:rsidTr="00A51E0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5"/>
              </w:trPr>
              <w:tc>
                <w:tcPr>
                  <w:tcW w:w="899" w:type="pct"/>
                  <w:vAlign w:val="center"/>
                </w:tcPr>
                <w:p w14:paraId="27F96D0C" w14:textId="77777777" w:rsidR="00426746" w:rsidRPr="002B5314" w:rsidRDefault="00426746" w:rsidP="00426746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 w:rsidRPr="002B5314"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1.</w:t>
                  </w:r>
                </w:p>
              </w:tc>
              <w:tc>
                <w:tcPr>
                  <w:tcW w:w="4101" w:type="pct"/>
                  <w:vAlign w:val="center"/>
                </w:tcPr>
                <w:p w14:paraId="26D91E75" w14:textId="77777777" w:rsidR="00426746" w:rsidRPr="002B5314" w:rsidRDefault="00426746" w:rsidP="00426746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Liberty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Rail Hayange SAS</w:t>
                  </w:r>
                </w:p>
              </w:tc>
            </w:tr>
            <w:tr w:rsidR="00426746" w:rsidRPr="002B5314" w14:paraId="376EC816" w14:textId="77777777" w:rsidTr="00A51E08">
              <w:trPr>
                <w:trHeight w:val="295"/>
              </w:trPr>
              <w:tc>
                <w:tcPr>
                  <w:tcW w:w="899" w:type="pct"/>
                  <w:vAlign w:val="center"/>
                </w:tcPr>
                <w:p w14:paraId="21EA10B3" w14:textId="77777777" w:rsidR="00426746" w:rsidRPr="002B5314" w:rsidRDefault="00426746" w:rsidP="00426746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 w:rsidRPr="002B5314"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2.</w:t>
                  </w:r>
                </w:p>
              </w:tc>
              <w:tc>
                <w:tcPr>
                  <w:tcW w:w="4101" w:type="pct"/>
                  <w:vAlign w:val="center"/>
                </w:tcPr>
                <w:p w14:paraId="2B8F66FD" w14:textId="77777777" w:rsidR="00426746" w:rsidRPr="002B5314" w:rsidRDefault="00426746" w:rsidP="00426746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Sigmen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AM (</w:t>
                  </w: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Fereil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SIA)</w:t>
                  </w:r>
                </w:p>
              </w:tc>
            </w:tr>
            <w:tr w:rsidR="00426746" w:rsidRPr="002B5314" w14:paraId="3700EA32" w14:textId="77777777" w:rsidTr="00A51E0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5"/>
              </w:trPr>
              <w:tc>
                <w:tcPr>
                  <w:tcW w:w="899" w:type="pct"/>
                  <w:vAlign w:val="center"/>
                </w:tcPr>
                <w:p w14:paraId="2FFEB51B" w14:textId="77777777" w:rsidR="00426746" w:rsidRPr="002B5314" w:rsidRDefault="00426746" w:rsidP="00426746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3.</w:t>
                  </w:r>
                </w:p>
              </w:tc>
              <w:tc>
                <w:tcPr>
                  <w:tcW w:w="4101" w:type="pct"/>
                  <w:vAlign w:val="center"/>
                </w:tcPr>
                <w:p w14:paraId="5976A0BA" w14:textId="77777777" w:rsidR="00426746" w:rsidRPr="002B5314" w:rsidRDefault="00426746" w:rsidP="00426746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Voestalpine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Rail </w:t>
                  </w: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Technology</w:t>
                  </w:r>
                  <w:proofErr w:type="spellEnd"/>
                </w:p>
              </w:tc>
            </w:tr>
            <w:tr w:rsidR="00426746" w14:paraId="135CB013" w14:textId="77777777" w:rsidTr="00A51E08">
              <w:trPr>
                <w:trHeight w:val="295"/>
              </w:trPr>
              <w:tc>
                <w:tcPr>
                  <w:tcW w:w="899" w:type="pct"/>
                  <w:vAlign w:val="center"/>
                </w:tcPr>
                <w:p w14:paraId="392545D9" w14:textId="77777777" w:rsidR="00426746" w:rsidRDefault="00426746" w:rsidP="00426746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4.</w:t>
                  </w:r>
                </w:p>
              </w:tc>
              <w:tc>
                <w:tcPr>
                  <w:tcW w:w="4101" w:type="pct"/>
                  <w:vAlign w:val="center"/>
                </w:tcPr>
                <w:p w14:paraId="65F56CD2" w14:textId="77777777" w:rsidR="00426746" w:rsidRDefault="00426746" w:rsidP="00426746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Skinest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Rail AS</w:t>
                  </w:r>
                </w:p>
              </w:tc>
            </w:tr>
          </w:tbl>
          <w:p w14:paraId="1946DDF6" w14:textId="77777777" w:rsidR="00426746" w:rsidRDefault="00426746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  <w:p w14:paraId="59ED9A96" w14:textId="77777777" w:rsidR="009F0B95" w:rsidRDefault="009F0B95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  <w:p w14:paraId="2E8E35E0" w14:textId="77777777" w:rsidR="00DF412D" w:rsidRDefault="00DF412D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  <w:p w14:paraId="753AA489" w14:textId="77777777" w:rsidR="00DF412D" w:rsidRDefault="00DF412D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  <w:p w14:paraId="5DB32BAC" w14:textId="20B5B056" w:rsidR="00406733" w:rsidRDefault="009B1521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>Submitted initial bids and proposed contract values</w:t>
            </w:r>
            <w:r w:rsidR="00406733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>:</w:t>
            </w:r>
          </w:p>
          <w:p w14:paraId="7235C8DC" w14:textId="77777777" w:rsidR="00365D8F" w:rsidRDefault="00365D8F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  <w:p w14:paraId="1C0E476D" w14:textId="77777777" w:rsidR="00F41ADA" w:rsidRDefault="00F41ADA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  <w:p w14:paraId="58FF2FDD" w14:textId="7C690C55" w:rsidR="00F41ADA" w:rsidRDefault="00DF412D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b/>
                <w:sz w:val="20"/>
                <w:szCs w:val="20"/>
                <w:lang w:val="en-GB"/>
              </w:rPr>
              <w:t>Procurement Lot No 1.</w:t>
            </w:r>
          </w:p>
          <w:tbl>
            <w:tblPr>
              <w:tblStyle w:val="ListTable3-Accent1"/>
              <w:tblW w:w="4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20" w:firstRow="1" w:lastRow="0" w:firstColumn="0" w:lastColumn="0" w:noHBand="0" w:noVBand="1"/>
            </w:tblPr>
            <w:tblGrid>
              <w:gridCol w:w="576"/>
              <w:gridCol w:w="1462"/>
              <w:gridCol w:w="2241"/>
            </w:tblGrid>
            <w:tr w:rsidR="00F41ADA" w:rsidRPr="0012016C" w14:paraId="0FE42E36" w14:textId="77777777" w:rsidTr="009357A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14"/>
              </w:trPr>
              <w:tc>
                <w:tcPr>
                  <w:tcW w:w="673" w:type="pct"/>
                  <w:vAlign w:val="center"/>
                  <w:hideMark/>
                </w:tcPr>
                <w:p w14:paraId="3147E58F" w14:textId="77777777" w:rsidR="00F41ADA" w:rsidRPr="0012016C" w:rsidRDefault="00F41ADA" w:rsidP="00F41ADA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en-GB"/>
                    </w:rPr>
                  </w:pPr>
                  <w:r w:rsidRPr="0012016C">
                    <w:rPr>
                      <w:rFonts w:ascii="Myriad Pro" w:hAnsi="Myriad Pro" w:cstheme="majorBidi"/>
                      <w:sz w:val="20"/>
                      <w:szCs w:val="20"/>
                      <w:lang w:val="en-GB"/>
                    </w:rPr>
                    <w:t>Nr.</w:t>
                  </w:r>
                </w:p>
              </w:tc>
              <w:tc>
                <w:tcPr>
                  <w:tcW w:w="1708" w:type="pct"/>
                  <w:vAlign w:val="center"/>
                  <w:hideMark/>
                </w:tcPr>
                <w:p w14:paraId="2E3E76EB" w14:textId="3DBEB28A" w:rsidR="00F41ADA" w:rsidRPr="0012016C" w:rsidRDefault="0085596D" w:rsidP="00F41ADA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Myriad Pro" w:hAnsi="Myriad Pro" w:cstheme="majorBidi"/>
                      <w:sz w:val="20"/>
                      <w:szCs w:val="20"/>
                      <w:lang w:val="en-GB"/>
                    </w:rPr>
                    <w:t>Tenderer</w:t>
                  </w:r>
                </w:p>
              </w:tc>
              <w:tc>
                <w:tcPr>
                  <w:tcW w:w="2619" w:type="pct"/>
                  <w:vAlign w:val="center"/>
                </w:tcPr>
                <w:p w14:paraId="2D64D24A" w14:textId="40901A99" w:rsidR="00F41ADA" w:rsidRPr="0012016C" w:rsidRDefault="00F41ADA" w:rsidP="00F41ADA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en-GB"/>
                    </w:rPr>
                  </w:pPr>
                  <w:r w:rsidRPr="0012016C">
                    <w:rPr>
                      <w:rFonts w:ascii="Myriad Pro" w:hAnsi="Myriad Pro" w:cstheme="majorBidi"/>
                      <w:sz w:val="20"/>
                      <w:szCs w:val="20"/>
                      <w:lang w:val="en-GB"/>
                    </w:rPr>
                    <w:t>P</w:t>
                  </w:r>
                  <w:r w:rsidR="0085596D">
                    <w:rPr>
                      <w:rFonts w:ascii="Myriad Pro" w:hAnsi="Myriad Pro" w:cstheme="majorBidi"/>
                      <w:sz w:val="20"/>
                      <w:szCs w:val="20"/>
                      <w:lang w:val="en-GB"/>
                    </w:rPr>
                    <w:t>rice exc. VAT</w:t>
                  </w:r>
                </w:p>
              </w:tc>
            </w:tr>
            <w:tr w:rsidR="00DF412D" w:rsidRPr="002F0747" w14:paraId="56CE88E6" w14:textId="77777777" w:rsidTr="009357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5"/>
              </w:trPr>
              <w:tc>
                <w:tcPr>
                  <w:tcW w:w="673" w:type="pct"/>
                  <w:vAlign w:val="center"/>
                </w:tcPr>
                <w:p w14:paraId="3FCD927A" w14:textId="77777777" w:rsidR="00DF412D" w:rsidRPr="0012016C" w:rsidRDefault="00DF412D" w:rsidP="00DF412D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en-GB"/>
                    </w:rPr>
                  </w:pPr>
                  <w:r w:rsidRPr="0012016C">
                    <w:rPr>
                      <w:rFonts w:ascii="Myriad Pro" w:hAnsi="Myriad Pro"/>
                      <w:bCs/>
                      <w:sz w:val="20"/>
                      <w:szCs w:val="20"/>
                      <w:lang w:val="en-GB"/>
                    </w:rPr>
                    <w:lastRenderedPageBreak/>
                    <w:t>1.</w:t>
                  </w:r>
                </w:p>
              </w:tc>
              <w:tc>
                <w:tcPr>
                  <w:tcW w:w="1708" w:type="pct"/>
                  <w:vAlign w:val="center"/>
                </w:tcPr>
                <w:p w14:paraId="4C792963" w14:textId="266B7E00" w:rsidR="00DF412D" w:rsidRPr="0012016C" w:rsidRDefault="00DF412D" w:rsidP="00DF412D">
                  <w:pPr>
                    <w:rPr>
                      <w:rFonts w:ascii="Myriad Pro" w:hAnsi="Myriad Pro"/>
                      <w:sz w:val="20"/>
                      <w:szCs w:val="20"/>
                      <w:lang w:val="en-GB"/>
                    </w:rPr>
                  </w:pP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Liberty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Rail Hayange SAS (</w:t>
                  </w: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Saarshal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 Rail)</w:t>
                  </w:r>
                </w:p>
              </w:tc>
              <w:tc>
                <w:tcPr>
                  <w:tcW w:w="2619" w:type="pct"/>
                </w:tcPr>
                <w:p w14:paraId="25FC301D" w14:textId="04CD8877" w:rsidR="00DF412D" w:rsidRPr="002F0747" w:rsidRDefault="00DF412D" w:rsidP="00DF412D">
                  <w:pPr>
                    <w:jc w:val="center"/>
                    <w:rPr>
                      <w:rFonts w:ascii="Myriad Pro" w:hAnsi="Myriad Pro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105 636 277,50</w:t>
                  </w:r>
                </w:p>
              </w:tc>
            </w:tr>
            <w:tr w:rsidR="00DF412D" w:rsidRPr="002F0747" w14:paraId="46A07AA1" w14:textId="77777777" w:rsidTr="009357A7">
              <w:trPr>
                <w:trHeight w:val="295"/>
              </w:trPr>
              <w:tc>
                <w:tcPr>
                  <w:tcW w:w="673" w:type="pct"/>
                  <w:vAlign w:val="center"/>
                </w:tcPr>
                <w:p w14:paraId="29E7A293" w14:textId="6BACE20B" w:rsidR="00DF412D" w:rsidRPr="0012016C" w:rsidRDefault="00DF412D" w:rsidP="00DF412D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en-GB"/>
                    </w:rPr>
                    <w:t>2.</w:t>
                  </w:r>
                </w:p>
              </w:tc>
              <w:tc>
                <w:tcPr>
                  <w:tcW w:w="1708" w:type="pct"/>
                  <w:vAlign w:val="center"/>
                </w:tcPr>
                <w:p w14:paraId="3654B9D2" w14:textId="5BF8F520" w:rsidR="00DF412D" w:rsidRPr="0012016C" w:rsidRDefault="00DF412D" w:rsidP="00DF412D">
                  <w:pPr>
                    <w:rPr>
                      <w:rFonts w:ascii="Myriad Pro" w:hAnsi="Myriad Pro"/>
                      <w:sz w:val="20"/>
                      <w:szCs w:val="20"/>
                      <w:lang w:val="en-GB"/>
                    </w:rPr>
                  </w:pP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Sigmen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AM (</w:t>
                  </w: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Fereil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SIA)</w:t>
                  </w:r>
                </w:p>
              </w:tc>
              <w:tc>
                <w:tcPr>
                  <w:tcW w:w="2619" w:type="pct"/>
                </w:tcPr>
                <w:p w14:paraId="6B696DA6" w14:textId="78E0B9CB" w:rsidR="00DF412D" w:rsidRPr="002F0747" w:rsidRDefault="00DF412D" w:rsidP="00DF412D">
                  <w:pPr>
                    <w:jc w:val="center"/>
                    <w:rPr>
                      <w:rFonts w:ascii="Myriad Pro" w:hAnsi="Myriad Pro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144 242 350,00</w:t>
                  </w:r>
                </w:p>
              </w:tc>
            </w:tr>
            <w:tr w:rsidR="00DF412D" w:rsidRPr="002F0747" w14:paraId="4336EBFD" w14:textId="77777777" w:rsidTr="009357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5"/>
              </w:trPr>
              <w:tc>
                <w:tcPr>
                  <w:tcW w:w="673" w:type="pct"/>
                  <w:vAlign w:val="center"/>
                </w:tcPr>
                <w:p w14:paraId="5AF28DE9" w14:textId="2B4D3382" w:rsidR="00DF412D" w:rsidRDefault="009357A7" w:rsidP="00DF412D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en-GB"/>
                    </w:rPr>
                    <w:t>3.</w:t>
                  </w:r>
                </w:p>
              </w:tc>
              <w:tc>
                <w:tcPr>
                  <w:tcW w:w="1708" w:type="pct"/>
                  <w:vAlign w:val="center"/>
                </w:tcPr>
                <w:p w14:paraId="263B0AAC" w14:textId="60449389" w:rsidR="00DF412D" w:rsidRPr="0012016C" w:rsidRDefault="00DF412D" w:rsidP="00DF412D">
                  <w:pPr>
                    <w:rPr>
                      <w:rFonts w:ascii="Myriad Pro" w:hAnsi="Myriad Pro"/>
                      <w:sz w:val="20"/>
                      <w:szCs w:val="20"/>
                      <w:lang w:val="en-GB"/>
                    </w:rPr>
                  </w:pP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Voestalpine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Rail </w:t>
                  </w: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Technology</w:t>
                  </w:r>
                  <w:proofErr w:type="spellEnd"/>
                </w:p>
              </w:tc>
              <w:tc>
                <w:tcPr>
                  <w:tcW w:w="2619" w:type="pct"/>
                </w:tcPr>
                <w:p w14:paraId="421538F5" w14:textId="41DCD319" w:rsidR="00DF412D" w:rsidRPr="002F0747" w:rsidRDefault="00DF412D" w:rsidP="00DF412D">
                  <w:pPr>
                    <w:jc w:val="center"/>
                    <w:rPr>
                      <w:rFonts w:ascii="Myriad Pro" w:hAnsi="Myriad Pro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144 864 400,00</w:t>
                  </w:r>
                </w:p>
              </w:tc>
            </w:tr>
          </w:tbl>
          <w:p w14:paraId="3E1B1D82" w14:textId="77777777" w:rsidR="00F41ADA" w:rsidRDefault="00F41ADA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  <w:p w14:paraId="2C7D0075" w14:textId="28281014" w:rsidR="00F34E23" w:rsidRDefault="00365D8F" w:rsidP="00556E41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b/>
                <w:sz w:val="20"/>
                <w:szCs w:val="20"/>
                <w:lang w:val="en-GB"/>
              </w:rPr>
              <w:t>Procurement Lot No 2.</w:t>
            </w:r>
          </w:p>
          <w:tbl>
            <w:tblPr>
              <w:tblStyle w:val="ListTable3-Accent1"/>
              <w:tblW w:w="4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20" w:firstRow="1" w:lastRow="0" w:firstColumn="0" w:lastColumn="0" w:noHBand="0" w:noVBand="1"/>
            </w:tblPr>
            <w:tblGrid>
              <w:gridCol w:w="576"/>
              <w:gridCol w:w="1462"/>
              <w:gridCol w:w="2241"/>
            </w:tblGrid>
            <w:tr w:rsidR="009F7662" w:rsidRPr="0012016C" w14:paraId="174360D5" w14:textId="77777777" w:rsidTr="0033594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14"/>
              </w:trPr>
              <w:tc>
                <w:tcPr>
                  <w:tcW w:w="673" w:type="pct"/>
                  <w:vAlign w:val="center"/>
                  <w:hideMark/>
                </w:tcPr>
                <w:p w14:paraId="15889AE5" w14:textId="77777777" w:rsidR="009F7662" w:rsidRPr="0012016C" w:rsidRDefault="009F7662" w:rsidP="009F7662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en-GB"/>
                    </w:rPr>
                  </w:pPr>
                  <w:r w:rsidRPr="0012016C">
                    <w:rPr>
                      <w:rFonts w:ascii="Myriad Pro" w:hAnsi="Myriad Pro" w:cstheme="majorBidi"/>
                      <w:sz w:val="20"/>
                      <w:szCs w:val="20"/>
                      <w:lang w:val="en-GB"/>
                    </w:rPr>
                    <w:t>Nr.</w:t>
                  </w:r>
                </w:p>
              </w:tc>
              <w:tc>
                <w:tcPr>
                  <w:tcW w:w="1708" w:type="pct"/>
                  <w:vAlign w:val="center"/>
                  <w:hideMark/>
                </w:tcPr>
                <w:p w14:paraId="34AB0128" w14:textId="77777777" w:rsidR="009F7662" w:rsidRPr="0012016C" w:rsidRDefault="009F7662" w:rsidP="009F7662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Myriad Pro" w:hAnsi="Myriad Pro" w:cstheme="majorBidi"/>
                      <w:sz w:val="20"/>
                      <w:szCs w:val="20"/>
                      <w:lang w:val="en-GB"/>
                    </w:rPr>
                    <w:t>Tenderer</w:t>
                  </w:r>
                </w:p>
              </w:tc>
              <w:tc>
                <w:tcPr>
                  <w:tcW w:w="2619" w:type="pct"/>
                  <w:vAlign w:val="center"/>
                </w:tcPr>
                <w:p w14:paraId="1F583DB1" w14:textId="77777777" w:rsidR="009F7662" w:rsidRPr="0012016C" w:rsidRDefault="009F7662" w:rsidP="009F7662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en-GB"/>
                    </w:rPr>
                  </w:pPr>
                  <w:r w:rsidRPr="0012016C">
                    <w:rPr>
                      <w:rFonts w:ascii="Myriad Pro" w:hAnsi="Myriad Pro" w:cstheme="majorBidi"/>
                      <w:sz w:val="20"/>
                      <w:szCs w:val="20"/>
                      <w:lang w:val="en-GB"/>
                    </w:rPr>
                    <w:t>P</w:t>
                  </w:r>
                  <w:r>
                    <w:rPr>
                      <w:rFonts w:ascii="Myriad Pro" w:hAnsi="Myriad Pro" w:cstheme="majorBidi"/>
                      <w:sz w:val="20"/>
                      <w:szCs w:val="20"/>
                      <w:lang w:val="en-GB"/>
                    </w:rPr>
                    <w:t>rice exc. VAT</w:t>
                  </w:r>
                </w:p>
              </w:tc>
            </w:tr>
            <w:tr w:rsidR="00397C81" w:rsidRPr="002F0747" w14:paraId="618374D5" w14:textId="77777777" w:rsidTr="0033594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5"/>
              </w:trPr>
              <w:tc>
                <w:tcPr>
                  <w:tcW w:w="673" w:type="pct"/>
                  <w:vAlign w:val="center"/>
                </w:tcPr>
                <w:p w14:paraId="3327BFAB" w14:textId="24A4AA97" w:rsidR="00397C81" w:rsidRPr="0012016C" w:rsidRDefault="00397C81" w:rsidP="00397C81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en-GB"/>
                    </w:rPr>
                    <w:t>1.</w:t>
                  </w:r>
                </w:p>
              </w:tc>
              <w:tc>
                <w:tcPr>
                  <w:tcW w:w="1708" w:type="pct"/>
                  <w:vAlign w:val="center"/>
                </w:tcPr>
                <w:p w14:paraId="16F0D9AB" w14:textId="4A5BC957" w:rsidR="00397C81" w:rsidRPr="0012016C" w:rsidRDefault="00397C81" w:rsidP="00397C81">
                  <w:pPr>
                    <w:rPr>
                      <w:rFonts w:ascii="Myriad Pro" w:hAnsi="Myriad Pro"/>
                      <w:sz w:val="20"/>
                      <w:szCs w:val="20"/>
                      <w:lang w:val="en-GB"/>
                    </w:rPr>
                  </w:pP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Sigmen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AM (</w:t>
                  </w: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Fereil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SIA)</w:t>
                  </w:r>
                </w:p>
              </w:tc>
              <w:tc>
                <w:tcPr>
                  <w:tcW w:w="2619" w:type="pct"/>
                </w:tcPr>
                <w:p w14:paraId="30DB20BB" w14:textId="6ADAAA7C" w:rsidR="00397C81" w:rsidRPr="002F0747" w:rsidRDefault="00397C81" w:rsidP="00397C81">
                  <w:pPr>
                    <w:jc w:val="center"/>
                    <w:rPr>
                      <w:rFonts w:ascii="Myriad Pro" w:hAnsi="Myriad Pro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144 242 350,00</w:t>
                  </w:r>
                </w:p>
              </w:tc>
            </w:tr>
            <w:tr w:rsidR="00397C81" w:rsidRPr="002F0747" w14:paraId="491D7579" w14:textId="77777777" w:rsidTr="00335945">
              <w:trPr>
                <w:trHeight w:val="295"/>
              </w:trPr>
              <w:tc>
                <w:tcPr>
                  <w:tcW w:w="673" w:type="pct"/>
                  <w:vAlign w:val="center"/>
                </w:tcPr>
                <w:p w14:paraId="0B25F37D" w14:textId="63719E32" w:rsidR="00397C81" w:rsidRDefault="00397C81" w:rsidP="00397C81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en-GB"/>
                    </w:rPr>
                    <w:t>2.</w:t>
                  </w:r>
                </w:p>
              </w:tc>
              <w:tc>
                <w:tcPr>
                  <w:tcW w:w="1708" w:type="pct"/>
                  <w:vAlign w:val="center"/>
                </w:tcPr>
                <w:p w14:paraId="49FAA94C" w14:textId="4E807F36" w:rsidR="00397C81" w:rsidRPr="0012016C" w:rsidRDefault="00397C81" w:rsidP="00397C81">
                  <w:pPr>
                    <w:rPr>
                      <w:rFonts w:ascii="Myriad Pro" w:hAnsi="Myriad Pro"/>
                      <w:sz w:val="20"/>
                      <w:szCs w:val="20"/>
                      <w:lang w:val="en-GB"/>
                    </w:rPr>
                  </w:pP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Voestalpine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Rail </w:t>
                  </w: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Technology</w:t>
                  </w:r>
                  <w:proofErr w:type="spellEnd"/>
                </w:p>
              </w:tc>
              <w:tc>
                <w:tcPr>
                  <w:tcW w:w="2619" w:type="pct"/>
                </w:tcPr>
                <w:p w14:paraId="303DACDD" w14:textId="4D29D511" w:rsidR="00397C81" w:rsidRPr="002F0747" w:rsidRDefault="00397C81" w:rsidP="00397C81">
                  <w:pPr>
                    <w:jc w:val="center"/>
                    <w:rPr>
                      <w:rFonts w:ascii="Myriad Pro" w:hAnsi="Myriad Pro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214 651 000,00</w:t>
                  </w:r>
                </w:p>
              </w:tc>
            </w:tr>
          </w:tbl>
          <w:p w14:paraId="50371D10" w14:textId="77777777" w:rsidR="00365D8F" w:rsidRDefault="00365D8F" w:rsidP="00556E41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  <w:p w14:paraId="7B22DEED" w14:textId="77777777" w:rsidR="00B33112" w:rsidRDefault="00B33112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  <w:p w14:paraId="06FEAED4" w14:textId="51DAEFBA" w:rsidR="00706680" w:rsidRDefault="00706680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b/>
                <w:sz w:val="20"/>
                <w:szCs w:val="20"/>
                <w:lang w:val="en-GB"/>
              </w:rPr>
              <w:t>Procurement Lot No 3.</w:t>
            </w:r>
          </w:p>
          <w:tbl>
            <w:tblPr>
              <w:tblStyle w:val="ListTable3-Accent1"/>
              <w:tblW w:w="4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20" w:firstRow="1" w:lastRow="0" w:firstColumn="0" w:lastColumn="0" w:noHBand="0" w:noVBand="1"/>
            </w:tblPr>
            <w:tblGrid>
              <w:gridCol w:w="576"/>
              <w:gridCol w:w="1462"/>
              <w:gridCol w:w="2241"/>
            </w:tblGrid>
            <w:tr w:rsidR="00FE276C" w:rsidRPr="0012016C" w14:paraId="3E8F5DD4" w14:textId="77777777" w:rsidTr="0033594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14"/>
              </w:trPr>
              <w:tc>
                <w:tcPr>
                  <w:tcW w:w="673" w:type="pct"/>
                  <w:vAlign w:val="center"/>
                  <w:hideMark/>
                </w:tcPr>
                <w:p w14:paraId="69ED2340" w14:textId="77777777" w:rsidR="00FE276C" w:rsidRPr="0012016C" w:rsidRDefault="00FE276C" w:rsidP="00FE276C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en-GB"/>
                    </w:rPr>
                  </w:pPr>
                  <w:r w:rsidRPr="0012016C">
                    <w:rPr>
                      <w:rFonts w:ascii="Myriad Pro" w:hAnsi="Myriad Pro" w:cstheme="majorBidi"/>
                      <w:sz w:val="20"/>
                      <w:szCs w:val="20"/>
                      <w:lang w:val="en-GB"/>
                    </w:rPr>
                    <w:t>Nr.</w:t>
                  </w:r>
                </w:p>
              </w:tc>
              <w:tc>
                <w:tcPr>
                  <w:tcW w:w="1708" w:type="pct"/>
                  <w:vAlign w:val="center"/>
                  <w:hideMark/>
                </w:tcPr>
                <w:p w14:paraId="496E31C1" w14:textId="77777777" w:rsidR="00FE276C" w:rsidRPr="0012016C" w:rsidRDefault="00FE276C" w:rsidP="00FE276C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Myriad Pro" w:hAnsi="Myriad Pro" w:cstheme="majorBidi"/>
                      <w:sz w:val="20"/>
                      <w:szCs w:val="20"/>
                      <w:lang w:val="en-GB"/>
                    </w:rPr>
                    <w:t>Tenderer</w:t>
                  </w:r>
                </w:p>
              </w:tc>
              <w:tc>
                <w:tcPr>
                  <w:tcW w:w="2619" w:type="pct"/>
                  <w:vAlign w:val="center"/>
                </w:tcPr>
                <w:p w14:paraId="23779B59" w14:textId="77777777" w:rsidR="00FE276C" w:rsidRPr="0012016C" w:rsidRDefault="00FE276C" w:rsidP="00FE276C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en-GB"/>
                    </w:rPr>
                  </w:pPr>
                  <w:r w:rsidRPr="0012016C">
                    <w:rPr>
                      <w:rFonts w:ascii="Myriad Pro" w:hAnsi="Myriad Pro" w:cstheme="majorBidi"/>
                      <w:sz w:val="20"/>
                      <w:szCs w:val="20"/>
                      <w:lang w:val="en-GB"/>
                    </w:rPr>
                    <w:t>P</w:t>
                  </w:r>
                  <w:r>
                    <w:rPr>
                      <w:rFonts w:ascii="Myriad Pro" w:hAnsi="Myriad Pro" w:cstheme="majorBidi"/>
                      <w:sz w:val="20"/>
                      <w:szCs w:val="20"/>
                      <w:lang w:val="en-GB"/>
                    </w:rPr>
                    <w:t>rice exc. VAT</w:t>
                  </w:r>
                </w:p>
              </w:tc>
            </w:tr>
            <w:tr w:rsidR="00FE276C" w:rsidRPr="002F0747" w14:paraId="6CC4D4A3" w14:textId="77777777" w:rsidTr="0033594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5"/>
              </w:trPr>
              <w:tc>
                <w:tcPr>
                  <w:tcW w:w="673" w:type="pct"/>
                  <w:vAlign w:val="center"/>
                </w:tcPr>
                <w:p w14:paraId="2A4445A6" w14:textId="58BD552B" w:rsidR="00FE276C" w:rsidRDefault="00FE276C" w:rsidP="00FE276C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en-GB"/>
                    </w:rPr>
                    <w:t>1.</w:t>
                  </w:r>
                </w:p>
              </w:tc>
              <w:tc>
                <w:tcPr>
                  <w:tcW w:w="1708" w:type="pct"/>
                  <w:vAlign w:val="center"/>
                </w:tcPr>
                <w:p w14:paraId="1830C3CE" w14:textId="561E6773" w:rsidR="00FE276C" w:rsidRDefault="00FE276C" w:rsidP="00FE276C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Liberty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Rail Hayange SAS (</w:t>
                  </w: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Saarshal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 Rail)</w:t>
                  </w:r>
                </w:p>
              </w:tc>
              <w:tc>
                <w:tcPr>
                  <w:tcW w:w="2619" w:type="pct"/>
                </w:tcPr>
                <w:p w14:paraId="21D468CA" w14:textId="57904EE1" w:rsidR="00FE276C" w:rsidRDefault="00270D45" w:rsidP="00FE276C">
                  <w:pPr>
                    <w:jc w:val="center"/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97 470 770,00</w:t>
                  </w:r>
                </w:p>
              </w:tc>
            </w:tr>
            <w:tr w:rsidR="00FE276C" w:rsidRPr="002F0747" w14:paraId="058F767F" w14:textId="77777777" w:rsidTr="00335945">
              <w:trPr>
                <w:trHeight w:val="295"/>
              </w:trPr>
              <w:tc>
                <w:tcPr>
                  <w:tcW w:w="673" w:type="pct"/>
                  <w:vAlign w:val="center"/>
                </w:tcPr>
                <w:p w14:paraId="1D0F6635" w14:textId="2EB9B062" w:rsidR="00FE276C" w:rsidRPr="0012016C" w:rsidRDefault="00FE276C" w:rsidP="00FE276C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en-GB"/>
                    </w:rPr>
                    <w:t>2.</w:t>
                  </w:r>
                </w:p>
              </w:tc>
              <w:tc>
                <w:tcPr>
                  <w:tcW w:w="1708" w:type="pct"/>
                  <w:vAlign w:val="center"/>
                </w:tcPr>
                <w:p w14:paraId="72D0D113" w14:textId="77777777" w:rsidR="00FE276C" w:rsidRPr="0012016C" w:rsidRDefault="00FE276C" w:rsidP="00FE276C">
                  <w:pPr>
                    <w:rPr>
                      <w:rFonts w:ascii="Myriad Pro" w:hAnsi="Myriad Pro"/>
                      <w:sz w:val="20"/>
                      <w:szCs w:val="20"/>
                      <w:lang w:val="en-GB"/>
                    </w:rPr>
                  </w:pP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Sigmen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AM (</w:t>
                  </w: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Fereil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SIA)</w:t>
                  </w:r>
                </w:p>
              </w:tc>
              <w:tc>
                <w:tcPr>
                  <w:tcW w:w="2619" w:type="pct"/>
                </w:tcPr>
                <w:p w14:paraId="4FF1AD3A" w14:textId="75CE2489" w:rsidR="00FE276C" w:rsidRPr="002F0747" w:rsidRDefault="001C3621" w:rsidP="00FE276C">
                  <w:pPr>
                    <w:jc w:val="center"/>
                    <w:rPr>
                      <w:rFonts w:ascii="Myriad Pro" w:hAnsi="Myriad Pro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135 098 800,00</w:t>
                  </w:r>
                </w:p>
              </w:tc>
            </w:tr>
            <w:tr w:rsidR="00FE276C" w:rsidRPr="002F0747" w14:paraId="110B2261" w14:textId="77777777" w:rsidTr="0033594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5"/>
              </w:trPr>
              <w:tc>
                <w:tcPr>
                  <w:tcW w:w="673" w:type="pct"/>
                  <w:vAlign w:val="center"/>
                </w:tcPr>
                <w:p w14:paraId="6BC1933E" w14:textId="208EBCF8" w:rsidR="00FE276C" w:rsidRDefault="00FE276C" w:rsidP="00FE276C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en-GB"/>
                    </w:rPr>
                    <w:t>3.</w:t>
                  </w:r>
                </w:p>
              </w:tc>
              <w:tc>
                <w:tcPr>
                  <w:tcW w:w="1708" w:type="pct"/>
                  <w:vAlign w:val="center"/>
                </w:tcPr>
                <w:p w14:paraId="7C3A98B2" w14:textId="77777777" w:rsidR="00FE276C" w:rsidRPr="0012016C" w:rsidRDefault="00FE276C" w:rsidP="00FE276C">
                  <w:pPr>
                    <w:rPr>
                      <w:rFonts w:ascii="Myriad Pro" w:hAnsi="Myriad Pro"/>
                      <w:sz w:val="20"/>
                      <w:szCs w:val="20"/>
                      <w:lang w:val="en-GB"/>
                    </w:rPr>
                  </w:pP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Voestalpine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Rail </w:t>
                  </w: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Technology</w:t>
                  </w:r>
                  <w:proofErr w:type="spellEnd"/>
                </w:p>
              </w:tc>
              <w:tc>
                <w:tcPr>
                  <w:tcW w:w="2619" w:type="pct"/>
                </w:tcPr>
                <w:p w14:paraId="6F00E982" w14:textId="5D69B6CB" w:rsidR="00FE276C" w:rsidRPr="002F0747" w:rsidRDefault="00D216B0" w:rsidP="00FE276C">
                  <w:pPr>
                    <w:jc w:val="center"/>
                    <w:rPr>
                      <w:rFonts w:ascii="Myriad Pro" w:hAnsi="Myriad Pro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Myriad Pro" w:hAnsi="Myriad Pro"/>
                      <w:sz w:val="20"/>
                      <w:szCs w:val="20"/>
                      <w:lang w:val="en-GB"/>
                    </w:rPr>
                    <w:t>128 374 200,00</w:t>
                  </w:r>
                </w:p>
              </w:tc>
            </w:tr>
          </w:tbl>
          <w:p w14:paraId="0572D366" w14:textId="77777777" w:rsidR="00BC171A" w:rsidRDefault="00BC171A" w:rsidP="004F4EFE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  <w:p w14:paraId="6EA93553" w14:textId="712A790D" w:rsidR="00F30820" w:rsidRPr="004F4EFE" w:rsidRDefault="00A71A8E" w:rsidP="004F4EFE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Cs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>I</w:t>
            </w:r>
            <w:r w:rsidR="00987864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f the number of candidates has been reduced, the names of the selected candidates and reasons for selecting them, and the names of the rejected candidates and reasons for rejecting them: </w:t>
            </w:r>
            <w:r w:rsidR="00987864" w:rsidRPr="0012016C">
              <w:rPr>
                <w:rFonts w:ascii="Myriad Pro" w:hAnsi="Myriad Pro"/>
                <w:bCs/>
                <w:sz w:val="20"/>
                <w:szCs w:val="20"/>
                <w:lang w:val="en-GB"/>
              </w:rPr>
              <w:t>Not applicable.</w:t>
            </w:r>
          </w:p>
          <w:p w14:paraId="14865B4A" w14:textId="755FA5A0" w:rsidR="00F30820" w:rsidRPr="0012016C" w:rsidRDefault="00146BB6" w:rsidP="00752147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If the number of tenders has been reduced, the names of the selected tenderers and reasons for their selection, and the names of the rejected tenderers and reasons for their rejection: </w:t>
            </w:r>
            <w:r w:rsidRPr="0012016C">
              <w:rPr>
                <w:rFonts w:ascii="Myriad Pro" w:hAnsi="Myriad Pro"/>
                <w:bCs/>
                <w:sz w:val="20"/>
                <w:szCs w:val="20"/>
                <w:lang w:val="en-GB"/>
              </w:rPr>
              <w:t>Not applicable.</w:t>
            </w:r>
          </w:p>
          <w:p w14:paraId="46D9D4B1" w14:textId="77777777" w:rsidR="00146BB6" w:rsidRPr="0012016C" w:rsidRDefault="00146BB6" w:rsidP="00752147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bCs/>
                <w:sz w:val="20"/>
                <w:szCs w:val="20"/>
                <w:lang w:val="en-GB"/>
              </w:rPr>
            </w:pPr>
          </w:p>
          <w:p w14:paraId="71E60B52" w14:textId="27744876" w:rsidR="00146BB6" w:rsidRPr="0012016C" w:rsidRDefault="002C7FDE" w:rsidP="00752147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  <w:proofErr w:type="gramStart"/>
            <w:r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>Place ,</w:t>
            </w:r>
            <w:proofErr w:type="gramEnd"/>
            <w:r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 date and time for opening the applications:</w:t>
            </w:r>
          </w:p>
          <w:p w14:paraId="575C6899" w14:textId="175C8AE6" w:rsidR="00E04AFC" w:rsidRPr="0012016C" w:rsidRDefault="005132B3" w:rsidP="00A34B0B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bCs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bCs/>
                <w:sz w:val="20"/>
                <w:szCs w:val="20"/>
                <w:lang w:val="en-GB"/>
              </w:rPr>
              <w:t>January 18</w:t>
            </w:r>
            <w:r w:rsidR="00550A31" w:rsidRPr="00CB2172">
              <w:rPr>
                <w:rFonts w:ascii="Myriad Pro" w:hAnsi="Myriad Pro"/>
                <w:bCs/>
                <w:sz w:val="20"/>
                <w:szCs w:val="20"/>
                <w:lang w:val="en-GB"/>
              </w:rPr>
              <w:t>,</w:t>
            </w:r>
            <w:r w:rsidR="002C7FDE" w:rsidRPr="00CB2172">
              <w:rPr>
                <w:rFonts w:ascii="Myriad Pro" w:hAnsi="Myriad Pro"/>
                <w:bCs/>
                <w:sz w:val="20"/>
                <w:szCs w:val="20"/>
                <w:lang w:val="en-GB"/>
              </w:rPr>
              <w:t xml:space="preserve"> 202</w:t>
            </w:r>
            <w:r>
              <w:rPr>
                <w:rFonts w:ascii="Myriad Pro" w:hAnsi="Myriad Pro"/>
                <w:bCs/>
                <w:sz w:val="20"/>
                <w:szCs w:val="20"/>
                <w:lang w:val="en-GB"/>
              </w:rPr>
              <w:t>2</w:t>
            </w:r>
            <w:r w:rsidR="00E04AFC" w:rsidRPr="00CB2172">
              <w:rPr>
                <w:rFonts w:ascii="Myriad Pro" w:hAnsi="Myriad Pro"/>
                <w:bCs/>
                <w:sz w:val="20"/>
                <w:szCs w:val="20"/>
                <w:lang w:val="en-GB"/>
              </w:rPr>
              <w:t>, 1</w:t>
            </w:r>
            <w:r w:rsidR="00CB2172" w:rsidRPr="00CB2172">
              <w:rPr>
                <w:rFonts w:ascii="Myriad Pro" w:hAnsi="Myriad Pro"/>
                <w:bCs/>
                <w:sz w:val="20"/>
                <w:szCs w:val="20"/>
                <w:lang w:val="en-GB"/>
              </w:rPr>
              <w:t>7</w:t>
            </w:r>
            <w:r w:rsidR="00E04AFC" w:rsidRPr="00CB2172">
              <w:rPr>
                <w:rFonts w:ascii="Myriad Pro" w:hAnsi="Myriad Pro"/>
                <w:bCs/>
                <w:sz w:val="20"/>
                <w:szCs w:val="20"/>
                <w:lang w:val="en-GB"/>
              </w:rPr>
              <w:t>:00 o’clock, Electronic Procurement System (www.eis.gov.lv)</w:t>
            </w:r>
            <w:r w:rsidR="00A34B0B" w:rsidRPr="00CB2172">
              <w:rPr>
                <w:rFonts w:ascii="Myriad Pro" w:hAnsi="Myriad Pro"/>
                <w:bCs/>
                <w:sz w:val="20"/>
                <w:szCs w:val="20"/>
                <w:lang w:val="en-GB"/>
              </w:rPr>
              <w:t>.</w:t>
            </w:r>
          </w:p>
          <w:p w14:paraId="33E2FBD2" w14:textId="2DEDCCAC" w:rsidR="009F70D7" w:rsidRPr="00D47765" w:rsidRDefault="009F70D7" w:rsidP="00D47765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  <w:r w:rsidRPr="00D47765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Place, </w:t>
            </w:r>
            <w:proofErr w:type="gramStart"/>
            <w:r w:rsidRPr="00D47765">
              <w:rPr>
                <w:rFonts w:ascii="Myriad Pro" w:hAnsi="Myriad Pro"/>
                <w:b/>
                <w:sz w:val="20"/>
                <w:szCs w:val="20"/>
                <w:lang w:val="en-GB"/>
              </w:rPr>
              <w:t>date</w:t>
            </w:r>
            <w:proofErr w:type="gramEnd"/>
            <w:r w:rsidRPr="00D47765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 and time for the opening of </w:t>
            </w:r>
            <w:r w:rsidR="006D2B41" w:rsidRPr="00D47765">
              <w:rPr>
                <w:rFonts w:ascii="Myriad Pro" w:hAnsi="Myriad Pro"/>
                <w:b/>
                <w:sz w:val="20"/>
                <w:szCs w:val="20"/>
                <w:lang w:val="en-GB"/>
              </w:rPr>
              <w:t>bids</w:t>
            </w:r>
            <w:r w:rsidRPr="00D47765">
              <w:rPr>
                <w:rFonts w:ascii="Myriad Pro" w:hAnsi="Myriad Pro"/>
                <w:b/>
                <w:sz w:val="20"/>
                <w:szCs w:val="20"/>
                <w:lang w:val="en-GB"/>
              </w:rPr>
              <w:t>:</w:t>
            </w:r>
          </w:p>
          <w:p w14:paraId="7214EE1A" w14:textId="44085ADE" w:rsidR="009F70D7" w:rsidRPr="0012016C" w:rsidRDefault="005132B3" w:rsidP="00752147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bCs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bCs/>
                <w:sz w:val="20"/>
                <w:szCs w:val="20"/>
                <w:lang w:val="en-GB"/>
              </w:rPr>
              <w:t>September 29</w:t>
            </w:r>
            <w:r w:rsidR="008B68D6">
              <w:rPr>
                <w:rFonts w:ascii="Myriad Pro" w:hAnsi="Myriad Pro"/>
                <w:bCs/>
                <w:sz w:val="20"/>
                <w:szCs w:val="20"/>
                <w:lang w:val="en-GB"/>
              </w:rPr>
              <w:t>,</w:t>
            </w:r>
            <w:r w:rsidR="009F70D7" w:rsidRPr="0012016C">
              <w:rPr>
                <w:rFonts w:ascii="Myriad Pro" w:hAnsi="Myriad Pro"/>
                <w:bCs/>
                <w:sz w:val="20"/>
                <w:szCs w:val="20"/>
                <w:lang w:val="en-GB"/>
              </w:rPr>
              <w:t xml:space="preserve"> 202</w:t>
            </w:r>
            <w:r>
              <w:rPr>
                <w:rFonts w:ascii="Myriad Pro" w:hAnsi="Myriad Pro"/>
                <w:bCs/>
                <w:sz w:val="20"/>
                <w:szCs w:val="20"/>
                <w:lang w:val="en-GB"/>
              </w:rPr>
              <w:t>3</w:t>
            </w:r>
            <w:r w:rsidR="001B67E3" w:rsidRPr="0012016C">
              <w:rPr>
                <w:rFonts w:ascii="Myriad Pro" w:hAnsi="Myriad Pro"/>
                <w:bCs/>
                <w:sz w:val="20"/>
                <w:szCs w:val="20"/>
                <w:lang w:val="en-GB"/>
              </w:rPr>
              <w:t>, 1</w:t>
            </w:r>
            <w:r>
              <w:rPr>
                <w:rFonts w:ascii="Myriad Pro" w:hAnsi="Myriad Pro"/>
                <w:bCs/>
                <w:sz w:val="20"/>
                <w:szCs w:val="20"/>
                <w:lang w:val="en-GB"/>
              </w:rPr>
              <w:t>5</w:t>
            </w:r>
            <w:r w:rsidR="001B67E3" w:rsidRPr="0012016C">
              <w:rPr>
                <w:rFonts w:ascii="Myriad Pro" w:hAnsi="Myriad Pro"/>
                <w:bCs/>
                <w:sz w:val="20"/>
                <w:szCs w:val="20"/>
                <w:lang w:val="en-GB"/>
              </w:rPr>
              <w:t>:00 o’clock, Electronic Procurement System</w:t>
            </w:r>
            <w:r w:rsidR="006D2B41" w:rsidRPr="0012016C">
              <w:rPr>
                <w:rFonts w:ascii="Myriad Pro" w:hAnsi="Myriad Pro"/>
                <w:bCs/>
                <w:sz w:val="20"/>
                <w:szCs w:val="20"/>
                <w:lang w:val="en-GB"/>
              </w:rPr>
              <w:t xml:space="preserve"> (www.eis.gov.lv)</w:t>
            </w:r>
            <w:r w:rsidR="001B67E3" w:rsidRPr="0012016C">
              <w:rPr>
                <w:rFonts w:ascii="Myriad Pro" w:hAnsi="Myriad Pro"/>
                <w:bCs/>
                <w:sz w:val="20"/>
                <w:szCs w:val="20"/>
                <w:lang w:val="en-GB"/>
              </w:rPr>
              <w:t>.</w:t>
            </w:r>
          </w:p>
          <w:p w14:paraId="06B72BBC" w14:textId="77777777" w:rsidR="009F70D7" w:rsidRPr="0012016C" w:rsidRDefault="009F70D7" w:rsidP="00752147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  <w:p w14:paraId="6B9D54A7" w14:textId="77777777" w:rsidR="002D16CB" w:rsidRPr="00154EBB" w:rsidRDefault="002D16CB" w:rsidP="00154EBB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  <w:p w14:paraId="511F86CA" w14:textId="77777777" w:rsidR="00D47765" w:rsidRDefault="00D47765" w:rsidP="00D47765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  <w:p w14:paraId="307DCC3B" w14:textId="391E0E83" w:rsidR="006D2B41" w:rsidRPr="00D47765" w:rsidRDefault="00D77368" w:rsidP="00D47765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  <w:r w:rsidRPr="00D47765">
              <w:rPr>
                <w:rFonts w:ascii="Myriad Pro" w:hAnsi="Myriad Pro"/>
                <w:b/>
                <w:sz w:val="20"/>
                <w:szCs w:val="20"/>
                <w:lang w:val="en-GB"/>
              </w:rPr>
              <w:t>Stages of negotiations and their results:</w:t>
            </w:r>
          </w:p>
          <w:p w14:paraId="00FD2DBE" w14:textId="24025CA5" w:rsidR="0018198E" w:rsidRPr="0012016C" w:rsidRDefault="0018198E" w:rsidP="00752147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b/>
                <w:sz w:val="20"/>
                <w:szCs w:val="20"/>
                <w:lang w:val="en-GB"/>
              </w:rPr>
              <w:t>First negotiations round:</w:t>
            </w:r>
          </w:p>
          <w:p w14:paraId="4C5A8CD1" w14:textId="2EC72410" w:rsidR="009D6165" w:rsidRDefault="00A567D5" w:rsidP="00860A06">
            <w:pPr>
              <w:pStyle w:val="ListParagraph"/>
              <w:numPr>
                <w:ilvl w:val="0"/>
                <w:numId w:val="45"/>
              </w:numPr>
              <w:pBdr>
                <w:bar w:val="single" w:sz="4" w:color="auto"/>
              </w:pBdr>
              <w:jc w:val="both"/>
              <w:rPr>
                <w:rFonts w:ascii="Myriad Pro" w:hAnsi="Myriad Pro"/>
                <w:bCs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bCs/>
                <w:sz w:val="20"/>
                <w:szCs w:val="20"/>
                <w:lang w:val="en-GB"/>
              </w:rPr>
              <w:t>November 15</w:t>
            </w:r>
            <w:r w:rsidR="00BA0886">
              <w:rPr>
                <w:rFonts w:ascii="Myriad Pro" w:hAnsi="Myriad Pro"/>
                <w:bCs/>
                <w:sz w:val="20"/>
                <w:szCs w:val="20"/>
                <w:lang w:val="en-GB"/>
              </w:rPr>
              <w:t xml:space="preserve">, </w:t>
            </w:r>
            <w:proofErr w:type="gramStart"/>
            <w:r w:rsidR="00BA0886">
              <w:rPr>
                <w:rFonts w:ascii="Myriad Pro" w:hAnsi="Myriad Pro"/>
                <w:bCs/>
                <w:sz w:val="20"/>
                <w:szCs w:val="20"/>
                <w:lang w:val="en-GB"/>
              </w:rPr>
              <w:t>202</w:t>
            </w:r>
            <w:r w:rsidR="00C760E4">
              <w:rPr>
                <w:rFonts w:ascii="Myriad Pro" w:hAnsi="Myriad Pro"/>
                <w:bCs/>
                <w:sz w:val="20"/>
                <w:szCs w:val="20"/>
                <w:lang w:val="en-GB"/>
              </w:rPr>
              <w:t>3</w:t>
            </w:r>
            <w:proofErr w:type="gramEnd"/>
            <w:r w:rsidR="00BA0886">
              <w:rPr>
                <w:rFonts w:ascii="Myriad Pro" w:hAnsi="Myriad Pro"/>
                <w:bCs/>
                <w:sz w:val="20"/>
                <w:szCs w:val="20"/>
                <w:lang w:val="en-GB"/>
              </w:rPr>
              <w:t xml:space="preserve"> </w:t>
            </w:r>
            <w:r w:rsidR="00D756BE" w:rsidRPr="0012016C">
              <w:rPr>
                <w:rFonts w:ascii="Myriad Pro" w:hAnsi="Myriad Pro"/>
                <w:bCs/>
                <w:sz w:val="20"/>
                <w:szCs w:val="20"/>
                <w:lang w:val="en-GB"/>
              </w:rPr>
              <w:t>negotiations held with</w:t>
            </w:r>
            <w:r w:rsidR="00D77368" w:rsidRPr="0012016C">
              <w:rPr>
                <w:rFonts w:ascii="Myriad Pro" w:hAnsi="Myriad Pro"/>
                <w:bCs/>
                <w:sz w:val="20"/>
                <w:szCs w:val="20"/>
                <w:lang w:val="en-GB"/>
              </w:rPr>
              <w:t xml:space="preserve"> </w:t>
            </w:r>
            <w:r w:rsidR="00855AFD">
              <w:rPr>
                <w:rFonts w:ascii="Myriad Pro" w:hAnsi="Myriad Pro"/>
                <w:bCs/>
                <w:sz w:val="20"/>
                <w:szCs w:val="20"/>
                <w:lang w:val="en-GB"/>
              </w:rPr>
              <w:t xml:space="preserve">Voestalpine Rail </w:t>
            </w:r>
            <w:r w:rsidR="00377149">
              <w:rPr>
                <w:rFonts w:ascii="Myriad Pro" w:hAnsi="Myriad Pro"/>
                <w:bCs/>
                <w:sz w:val="20"/>
                <w:szCs w:val="20"/>
                <w:lang w:val="en-GB"/>
              </w:rPr>
              <w:t>Technology</w:t>
            </w:r>
            <w:r w:rsidR="00855AFD">
              <w:rPr>
                <w:rFonts w:ascii="Myriad Pro" w:hAnsi="Myriad Pro"/>
                <w:bCs/>
                <w:sz w:val="20"/>
                <w:szCs w:val="20"/>
                <w:lang w:val="en-GB"/>
              </w:rPr>
              <w:t xml:space="preserve"> GmbH</w:t>
            </w:r>
            <w:r w:rsidR="00A0574D">
              <w:rPr>
                <w:rFonts w:ascii="Myriad Pro" w:hAnsi="Myriad Pro"/>
                <w:bCs/>
                <w:sz w:val="20"/>
                <w:szCs w:val="20"/>
                <w:lang w:val="en-GB"/>
              </w:rPr>
              <w:t xml:space="preserve"> and</w:t>
            </w:r>
            <w:r w:rsidR="00D77368" w:rsidRPr="0012016C">
              <w:rPr>
                <w:rFonts w:ascii="Myriad Pro" w:hAnsi="Myriad Pro"/>
                <w:bCs/>
                <w:sz w:val="20"/>
                <w:szCs w:val="20"/>
                <w:lang w:val="en-GB"/>
              </w:rPr>
              <w:t xml:space="preserve"> </w:t>
            </w:r>
            <w:r w:rsidR="00D756BE" w:rsidRPr="0012016C">
              <w:rPr>
                <w:rFonts w:ascii="Myriad Pro" w:hAnsi="Myriad Pro"/>
                <w:bCs/>
                <w:sz w:val="20"/>
                <w:szCs w:val="20"/>
                <w:lang w:val="en-GB"/>
              </w:rPr>
              <w:t>after which the tenderer on</w:t>
            </w:r>
            <w:r w:rsidR="00D77368" w:rsidRPr="0012016C">
              <w:rPr>
                <w:rFonts w:ascii="Myriad Pro" w:hAnsi="Myriad Pro"/>
                <w:bCs/>
                <w:sz w:val="20"/>
                <w:szCs w:val="20"/>
                <w:lang w:val="en-GB"/>
              </w:rPr>
              <w:t xml:space="preserve"> </w:t>
            </w:r>
            <w:r w:rsidR="00377149">
              <w:rPr>
                <w:rFonts w:ascii="Myriad Pro" w:hAnsi="Myriad Pro"/>
                <w:bCs/>
                <w:sz w:val="20"/>
                <w:szCs w:val="20"/>
                <w:lang w:val="en-GB"/>
              </w:rPr>
              <w:t>April 3</w:t>
            </w:r>
            <w:r w:rsidR="00D64251">
              <w:rPr>
                <w:rFonts w:ascii="Myriad Pro" w:hAnsi="Myriad Pro"/>
                <w:bCs/>
                <w:sz w:val="20"/>
                <w:szCs w:val="20"/>
                <w:lang w:val="en-GB"/>
              </w:rPr>
              <w:t>, 202</w:t>
            </w:r>
            <w:r w:rsidR="00377149">
              <w:rPr>
                <w:rFonts w:ascii="Myriad Pro" w:hAnsi="Myriad Pro"/>
                <w:bCs/>
                <w:sz w:val="20"/>
                <w:szCs w:val="20"/>
                <w:lang w:val="en-GB"/>
              </w:rPr>
              <w:t>4</w:t>
            </w:r>
            <w:r w:rsidR="009D6165">
              <w:rPr>
                <w:rFonts w:ascii="Myriad Pro" w:hAnsi="Myriad Pro"/>
                <w:bCs/>
                <w:sz w:val="20"/>
                <w:szCs w:val="20"/>
                <w:lang w:val="en-GB"/>
              </w:rPr>
              <w:t xml:space="preserve">. </w:t>
            </w:r>
            <w:proofErr w:type="gramStart"/>
            <w:r w:rsidR="009D6165">
              <w:rPr>
                <w:rFonts w:ascii="Myriad Pro" w:hAnsi="Myriad Pro"/>
                <w:bCs/>
                <w:sz w:val="20"/>
                <w:szCs w:val="20"/>
                <w:lang w:val="en-GB"/>
              </w:rPr>
              <w:t xml:space="preserve">On </w:t>
            </w:r>
            <w:r w:rsidR="00D77368" w:rsidRPr="0012016C">
              <w:rPr>
                <w:rFonts w:ascii="Myriad Pro" w:hAnsi="Myriad Pro"/>
                <w:bCs/>
                <w:sz w:val="20"/>
                <w:szCs w:val="20"/>
                <w:lang w:val="en-GB"/>
              </w:rPr>
              <w:t xml:space="preserve"> </w:t>
            </w:r>
            <w:r w:rsidR="009D6165">
              <w:rPr>
                <w:rFonts w:ascii="Myriad Pro" w:hAnsi="Myriad Pro"/>
                <w:bCs/>
                <w:sz w:val="20"/>
                <w:szCs w:val="20"/>
                <w:lang w:val="en-GB"/>
              </w:rPr>
              <w:t>May</w:t>
            </w:r>
            <w:proofErr w:type="gramEnd"/>
            <w:r w:rsidR="009D6165">
              <w:rPr>
                <w:rFonts w:ascii="Myriad Pro" w:hAnsi="Myriad Pro"/>
                <w:bCs/>
                <w:sz w:val="20"/>
                <w:szCs w:val="20"/>
                <w:lang w:val="en-GB"/>
              </w:rPr>
              <w:t xml:space="preserve"> 17, 2024 </w:t>
            </w:r>
            <w:r w:rsidR="00444F15">
              <w:rPr>
                <w:rFonts w:ascii="Myriad Pro" w:hAnsi="Myriad Pro"/>
                <w:bCs/>
                <w:sz w:val="20"/>
                <w:szCs w:val="20"/>
                <w:lang w:val="en-GB"/>
              </w:rPr>
              <w:t xml:space="preserve">the second round of negotiations </w:t>
            </w:r>
            <w:r w:rsidR="004F1190">
              <w:rPr>
                <w:rFonts w:ascii="Myriad Pro" w:hAnsi="Myriad Pro"/>
                <w:bCs/>
                <w:sz w:val="20"/>
                <w:szCs w:val="20"/>
                <w:lang w:val="en-GB"/>
              </w:rPr>
              <w:t>was held and on August 1</w:t>
            </w:r>
            <w:r w:rsidR="00E76CBE">
              <w:rPr>
                <w:rFonts w:ascii="Myriad Pro" w:hAnsi="Myriad Pro"/>
                <w:bCs/>
                <w:sz w:val="20"/>
                <w:szCs w:val="20"/>
                <w:lang w:val="en-GB"/>
              </w:rPr>
              <w:t>2</w:t>
            </w:r>
            <w:r w:rsidR="004F1190">
              <w:rPr>
                <w:rFonts w:ascii="Myriad Pro" w:hAnsi="Myriad Pro"/>
                <w:bCs/>
                <w:sz w:val="20"/>
                <w:szCs w:val="20"/>
                <w:lang w:val="en-GB"/>
              </w:rPr>
              <w:t>, 2024 Tenderer submitted final bid.</w:t>
            </w:r>
          </w:p>
          <w:p w14:paraId="3D4F83FE" w14:textId="4D6F310F" w:rsidR="004F1190" w:rsidRDefault="004F1190" w:rsidP="00860A06">
            <w:pPr>
              <w:pStyle w:val="ListParagraph"/>
              <w:numPr>
                <w:ilvl w:val="0"/>
                <w:numId w:val="45"/>
              </w:numPr>
              <w:pBdr>
                <w:bar w:val="single" w:sz="4" w:color="auto"/>
              </w:pBdr>
              <w:jc w:val="both"/>
              <w:rPr>
                <w:rFonts w:ascii="Myriad Pro" w:hAnsi="Myriad Pro"/>
                <w:bCs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bCs/>
                <w:sz w:val="20"/>
                <w:szCs w:val="20"/>
                <w:lang w:val="en-GB"/>
              </w:rPr>
              <w:t>November 17</w:t>
            </w:r>
            <w:r w:rsidR="003C7342">
              <w:rPr>
                <w:rFonts w:ascii="Myriad Pro" w:hAnsi="Myriad Pro"/>
                <w:bCs/>
                <w:sz w:val="20"/>
                <w:szCs w:val="20"/>
                <w:lang w:val="en-GB"/>
              </w:rPr>
              <w:t xml:space="preserve">, </w:t>
            </w:r>
            <w:proofErr w:type="gramStart"/>
            <w:r w:rsidR="003C7342">
              <w:rPr>
                <w:rFonts w:ascii="Myriad Pro" w:hAnsi="Myriad Pro"/>
                <w:bCs/>
                <w:sz w:val="20"/>
                <w:szCs w:val="20"/>
                <w:lang w:val="en-GB"/>
              </w:rPr>
              <w:t>2023</w:t>
            </w:r>
            <w:proofErr w:type="gramEnd"/>
            <w:r w:rsidR="003C7342">
              <w:rPr>
                <w:rFonts w:ascii="Myriad Pro" w:hAnsi="Myriad Pro"/>
                <w:bCs/>
                <w:sz w:val="20"/>
                <w:szCs w:val="20"/>
                <w:lang w:val="en-GB"/>
              </w:rPr>
              <w:t xml:space="preserve"> negotiations held with </w:t>
            </w:r>
            <w:proofErr w:type="spellStart"/>
            <w:r w:rsidR="003C7342">
              <w:rPr>
                <w:rFonts w:ascii="Myriad Pro" w:hAnsi="Myriad Pro"/>
                <w:bCs/>
                <w:sz w:val="20"/>
                <w:szCs w:val="20"/>
                <w:lang w:val="en-GB"/>
              </w:rPr>
              <w:t>Saarstahl</w:t>
            </w:r>
            <w:proofErr w:type="spellEnd"/>
            <w:r w:rsidR="003C7342">
              <w:rPr>
                <w:rFonts w:ascii="Myriad Pro" w:hAnsi="Myriad Pro"/>
                <w:bCs/>
                <w:sz w:val="20"/>
                <w:szCs w:val="20"/>
                <w:lang w:val="en-GB"/>
              </w:rPr>
              <w:t xml:space="preserve"> Rail and after which Tenderer on April 3, 2024 submitted updated Bid. On May </w:t>
            </w:r>
            <w:r w:rsidR="001F5EC0">
              <w:rPr>
                <w:rFonts w:ascii="Myriad Pro" w:hAnsi="Myriad Pro"/>
                <w:bCs/>
                <w:sz w:val="20"/>
                <w:szCs w:val="20"/>
                <w:lang w:val="en-GB"/>
              </w:rPr>
              <w:t xml:space="preserve">16, </w:t>
            </w:r>
            <w:proofErr w:type="gramStart"/>
            <w:r w:rsidR="001F5EC0">
              <w:rPr>
                <w:rFonts w:ascii="Myriad Pro" w:hAnsi="Myriad Pro"/>
                <w:bCs/>
                <w:sz w:val="20"/>
                <w:szCs w:val="20"/>
                <w:lang w:val="en-GB"/>
              </w:rPr>
              <w:t>2024</w:t>
            </w:r>
            <w:proofErr w:type="gramEnd"/>
            <w:r w:rsidR="001F5EC0">
              <w:rPr>
                <w:rFonts w:ascii="Myriad Pro" w:hAnsi="Myriad Pro"/>
                <w:bCs/>
                <w:sz w:val="20"/>
                <w:szCs w:val="20"/>
                <w:lang w:val="en-GB"/>
              </w:rPr>
              <w:t xml:space="preserve"> second round of negotiations was held and on August 1</w:t>
            </w:r>
            <w:r w:rsidR="00E76CBE">
              <w:rPr>
                <w:rFonts w:ascii="Myriad Pro" w:hAnsi="Myriad Pro"/>
                <w:bCs/>
                <w:sz w:val="20"/>
                <w:szCs w:val="20"/>
                <w:lang w:val="en-GB"/>
              </w:rPr>
              <w:t>2</w:t>
            </w:r>
            <w:r w:rsidR="001F5EC0">
              <w:rPr>
                <w:rFonts w:ascii="Myriad Pro" w:hAnsi="Myriad Pro"/>
                <w:bCs/>
                <w:sz w:val="20"/>
                <w:szCs w:val="20"/>
                <w:lang w:val="en-GB"/>
              </w:rPr>
              <w:t>, 2024 tenderer submitted final bid.</w:t>
            </w:r>
          </w:p>
          <w:p w14:paraId="4DEBFA75" w14:textId="3DF4D8B7" w:rsidR="001F5EC0" w:rsidRDefault="00606DF8" w:rsidP="00860A06">
            <w:pPr>
              <w:pStyle w:val="ListParagraph"/>
              <w:numPr>
                <w:ilvl w:val="0"/>
                <w:numId w:val="45"/>
              </w:numPr>
              <w:pBdr>
                <w:bar w:val="single" w:sz="4" w:color="auto"/>
              </w:pBdr>
              <w:jc w:val="both"/>
              <w:rPr>
                <w:rFonts w:ascii="Myriad Pro" w:hAnsi="Myriad Pro"/>
                <w:bCs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bCs/>
                <w:sz w:val="20"/>
                <w:szCs w:val="20"/>
                <w:lang w:val="en-GB"/>
              </w:rPr>
              <w:lastRenderedPageBreak/>
              <w:t xml:space="preserve">On November 16, </w:t>
            </w:r>
            <w:proofErr w:type="gramStart"/>
            <w:r>
              <w:rPr>
                <w:rFonts w:ascii="Myriad Pro" w:hAnsi="Myriad Pro"/>
                <w:bCs/>
                <w:sz w:val="20"/>
                <w:szCs w:val="20"/>
                <w:lang w:val="en-GB"/>
              </w:rPr>
              <w:t>202</w:t>
            </w:r>
            <w:r w:rsidR="00166D83">
              <w:rPr>
                <w:rFonts w:ascii="Myriad Pro" w:hAnsi="Myriad Pro"/>
                <w:bCs/>
                <w:sz w:val="20"/>
                <w:szCs w:val="20"/>
                <w:lang w:val="en-GB"/>
              </w:rPr>
              <w:t>3</w:t>
            </w:r>
            <w:proofErr w:type="gramEnd"/>
            <w:r w:rsidR="00166D83">
              <w:rPr>
                <w:rFonts w:ascii="Myriad Pro" w:hAnsi="Myriad Pro"/>
                <w:bCs/>
                <w:sz w:val="20"/>
                <w:szCs w:val="20"/>
                <w:lang w:val="en-GB"/>
              </w:rPr>
              <w:t xml:space="preserve"> negotiations held with </w:t>
            </w:r>
            <w:proofErr w:type="spellStart"/>
            <w:r w:rsidR="00166D83">
              <w:rPr>
                <w:rFonts w:ascii="Myriad Pro" w:hAnsi="Myriad Pro"/>
                <w:bCs/>
                <w:sz w:val="20"/>
                <w:szCs w:val="20"/>
                <w:lang w:val="en-GB"/>
              </w:rPr>
              <w:t>Sigmen</w:t>
            </w:r>
            <w:proofErr w:type="spellEnd"/>
            <w:r w:rsidR="00166D83">
              <w:rPr>
                <w:rFonts w:ascii="Myriad Pro" w:hAnsi="Myriad Pro"/>
                <w:bCs/>
                <w:sz w:val="20"/>
                <w:szCs w:val="20"/>
                <w:lang w:val="en-GB"/>
              </w:rPr>
              <w:t xml:space="preserve"> AM</w:t>
            </w:r>
            <w:r w:rsidR="00396424">
              <w:rPr>
                <w:rFonts w:ascii="Myriad Pro" w:hAnsi="Myriad Pro"/>
                <w:bCs/>
                <w:sz w:val="20"/>
                <w:szCs w:val="20"/>
                <w:lang w:val="en-GB"/>
              </w:rPr>
              <w:t xml:space="preserve"> and after which tenderer on April 3, 2024 tenderer submitted updated bid. On May </w:t>
            </w:r>
            <w:r w:rsidR="00482FFB">
              <w:rPr>
                <w:rFonts w:ascii="Myriad Pro" w:hAnsi="Myriad Pro"/>
                <w:bCs/>
                <w:sz w:val="20"/>
                <w:szCs w:val="20"/>
                <w:lang w:val="en-GB"/>
              </w:rPr>
              <w:t>20</w:t>
            </w:r>
            <w:r w:rsidR="00396424">
              <w:rPr>
                <w:rFonts w:ascii="Myriad Pro" w:hAnsi="Myriad Pro"/>
                <w:bCs/>
                <w:sz w:val="20"/>
                <w:szCs w:val="20"/>
                <w:lang w:val="en-GB"/>
              </w:rPr>
              <w:t xml:space="preserve">, </w:t>
            </w:r>
            <w:proofErr w:type="gramStart"/>
            <w:r w:rsidR="00396424">
              <w:rPr>
                <w:rFonts w:ascii="Myriad Pro" w:hAnsi="Myriad Pro"/>
                <w:bCs/>
                <w:sz w:val="20"/>
                <w:szCs w:val="20"/>
                <w:lang w:val="en-GB"/>
              </w:rPr>
              <w:t>2024</w:t>
            </w:r>
            <w:proofErr w:type="gramEnd"/>
            <w:r w:rsidR="00396424">
              <w:rPr>
                <w:rFonts w:ascii="Myriad Pro" w:hAnsi="Myriad Pro"/>
                <w:bCs/>
                <w:sz w:val="20"/>
                <w:szCs w:val="20"/>
                <w:lang w:val="en-GB"/>
              </w:rPr>
              <w:t xml:space="preserve"> second round of negotiations was held</w:t>
            </w:r>
            <w:r w:rsidR="009D1224">
              <w:rPr>
                <w:rFonts w:ascii="Myriad Pro" w:hAnsi="Myriad Pro"/>
                <w:bCs/>
                <w:sz w:val="20"/>
                <w:szCs w:val="20"/>
                <w:lang w:val="en-GB"/>
              </w:rPr>
              <w:t xml:space="preserve"> and on August 1</w:t>
            </w:r>
            <w:r w:rsidR="00E76CBE">
              <w:rPr>
                <w:rFonts w:ascii="Myriad Pro" w:hAnsi="Myriad Pro"/>
                <w:bCs/>
                <w:sz w:val="20"/>
                <w:szCs w:val="20"/>
                <w:lang w:val="en-GB"/>
              </w:rPr>
              <w:t>2</w:t>
            </w:r>
            <w:r w:rsidR="009D1224">
              <w:rPr>
                <w:rFonts w:ascii="Myriad Pro" w:hAnsi="Myriad Pro"/>
                <w:bCs/>
                <w:sz w:val="20"/>
                <w:szCs w:val="20"/>
                <w:lang w:val="en-GB"/>
              </w:rPr>
              <w:t xml:space="preserve">, 2024 tenderer submitted final bid. </w:t>
            </w:r>
          </w:p>
          <w:p w14:paraId="20EBD7DB" w14:textId="77777777" w:rsidR="00FE1692" w:rsidRDefault="00FE1692" w:rsidP="00752147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bCs/>
                <w:sz w:val="20"/>
                <w:szCs w:val="20"/>
                <w:lang w:val="en-GB"/>
              </w:rPr>
            </w:pPr>
          </w:p>
          <w:p w14:paraId="616CF26D" w14:textId="77777777" w:rsidR="00272147" w:rsidRDefault="00272147" w:rsidP="00752147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  <w:p w14:paraId="0101E817" w14:textId="77777777" w:rsidR="0021238E" w:rsidRDefault="0021238E" w:rsidP="00752147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  <w:p w14:paraId="22A81B06" w14:textId="77777777" w:rsidR="0021238E" w:rsidRDefault="0021238E" w:rsidP="00752147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  <w:p w14:paraId="3E4C9055" w14:textId="41317D7E" w:rsidR="00752147" w:rsidRPr="0012016C" w:rsidRDefault="00316F48" w:rsidP="00752147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>T</w:t>
            </w:r>
            <w:r w:rsidR="00752147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he </w:t>
            </w:r>
            <w:r w:rsidR="008567EA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name of the </w:t>
            </w:r>
            <w:r w:rsidR="00752147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>tenderer</w:t>
            </w:r>
            <w:r w:rsidR="00FE04C0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 (or tenderers)</w:t>
            </w:r>
            <w:r w:rsidR="00752147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 </w:t>
            </w:r>
            <w:r w:rsidR="005D5E29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>to whom the rights to conclude the contract has been awarded</w:t>
            </w:r>
            <w:r w:rsidR="008567EA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, proposed contract price, </w:t>
            </w:r>
            <w:r w:rsidR="00AA2333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summary of the evaluation of the proposals and grounds for </w:t>
            </w:r>
            <w:r w:rsidR="00121A49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>selection of the winner</w:t>
            </w:r>
            <w:r w:rsidR="00752147" w:rsidRPr="0012016C">
              <w:rPr>
                <w:rFonts w:ascii="Myriad Pro" w:hAnsi="Myriad Pro"/>
                <w:sz w:val="20"/>
                <w:szCs w:val="20"/>
                <w:lang w:val="en-GB"/>
              </w:rPr>
              <w:t>:</w:t>
            </w:r>
          </w:p>
          <w:p w14:paraId="2FF8C7F2" w14:textId="77777777" w:rsidR="00DE250B" w:rsidRPr="005A48FC" w:rsidRDefault="00DE250B" w:rsidP="00797740">
            <w:pPr>
              <w:pBdr>
                <w:bar w:val="single" w:sz="4" w:color="auto"/>
              </w:pBdr>
              <w:jc w:val="both"/>
              <w:rPr>
                <w:rStyle w:val="Strong"/>
                <w:rFonts w:ascii="Myriad Pro" w:eastAsia="Times New Roman" w:hAnsi="Myriad Pro"/>
                <w:sz w:val="20"/>
                <w:szCs w:val="20"/>
                <w:bdr w:val="none" w:sz="0" w:space="0" w:color="auto"/>
                <w:lang w:val="en-GB"/>
              </w:rPr>
            </w:pPr>
            <w:r w:rsidRPr="005A48FC">
              <w:rPr>
                <w:rStyle w:val="Strong"/>
                <w:rFonts w:ascii="Myriad Pro" w:eastAsia="Times New Roman" w:hAnsi="Myriad Pro"/>
                <w:sz w:val="20"/>
                <w:szCs w:val="20"/>
                <w:bdr w:val="none" w:sz="0" w:space="0" w:color="auto"/>
                <w:lang w:val="en-GB"/>
              </w:rPr>
              <w:t xml:space="preserve">Procurement Lot No 1: </w:t>
            </w:r>
            <w:proofErr w:type="spellStart"/>
            <w:r w:rsidRPr="005A48FC">
              <w:rPr>
                <w:rStyle w:val="Strong"/>
                <w:rFonts w:ascii="Myriad Pro" w:eastAsia="Times New Roman" w:hAnsi="Myriad Pro"/>
                <w:sz w:val="20"/>
                <w:szCs w:val="20"/>
                <w:bdr w:val="none" w:sz="0" w:space="0" w:color="auto"/>
                <w:lang w:val="en-GB"/>
              </w:rPr>
              <w:t>Saarstahl</w:t>
            </w:r>
            <w:proofErr w:type="spellEnd"/>
            <w:r w:rsidRPr="005A48FC">
              <w:rPr>
                <w:rStyle w:val="Strong"/>
                <w:rFonts w:ascii="Myriad Pro" w:eastAsia="Times New Roman" w:hAnsi="Myriad Pro"/>
                <w:sz w:val="20"/>
                <w:szCs w:val="20"/>
                <w:bdr w:val="none" w:sz="0" w:space="0" w:color="auto"/>
                <w:lang w:val="en-GB"/>
              </w:rPr>
              <w:t xml:space="preserve"> Rail</w:t>
            </w:r>
            <w:r w:rsidRPr="005A48FC">
              <w:rPr>
                <w:rStyle w:val="Strong"/>
                <w:rFonts w:ascii="Myriad Pro" w:eastAsia="Times New Roman" w:hAnsi="Myriad Pro"/>
                <w:sz w:val="20"/>
                <w:szCs w:val="20"/>
                <w:bdr w:val="none" w:sz="0" w:space="0" w:color="auto"/>
                <w:lang w:val="en-GB"/>
              </w:rPr>
              <w:br/>
            </w:r>
          </w:p>
          <w:tbl>
            <w:tblPr>
              <w:tblStyle w:val="ListTable3-Accent1"/>
              <w:tblW w:w="457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20" w:firstRow="1" w:lastRow="0" w:firstColumn="0" w:lastColumn="0" w:noHBand="0" w:noVBand="1"/>
            </w:tblPr>
            <w:tblGrid>
              <w:gridCol w:w="575"/>
              <w:gridCol w:w="2155"/>
              <w:gridCol w:w="1843"/>
            </w:tblGrid>
            <w:tr w:rsidR="00DE250B" w:rsidRPr="002B5314" w14:paraId="12544AB1" w14:textId="77777777" w:rsidTr="0088021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cantSplit/>
                <w:trHeight w:val="1134"/>
                <w:jc w:val="center"/>
              </w:trPr>
              <w:tc>
                <w:tcPr>
                  <w:tcW w:w="629" w:type="pct"/>
                  <w:vAlign w:val="center"/>
                  <w:hideMark/>
                </w:tcPr>
                <w:p w14:paraId="761B4981" w14:textId="77777777" w:rsidR="00DE250B" w:rsidRPr="002B5314" w:rsidRDefault="00DE250B" w:rsidP="00DE250B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</w:pPr>
                  <w:r w:rsidRPr="002B5314">
                    <w:rPr>
                      <w:rFonts w:ascii="Myriad Pro" w:hAnsi="Myriad Pro" w:cstheme="majorBidi"/>
                      <w:sz w:val="20"/>
                      <w:szCs w:val="20"/>
                      <w:lang w:val="lv-LV"/>
                    </w:rPr>
                    <w:t>Nr.</w:t>
                  </w:r>
                </w:p>
              </w:tc>
              <w:tc>
                <w:tcPr>
                  <w:tcW w:w="2356" w:type="pct"/>
                  <w:vAlign w:val="center"/>
                </w:tcPr>
                <w:p w14:paraId="0FDFDBB8" w14:textId="77777777" w:rsidR="00DE250B" w:rsidRPr="002B5314" w:rsidRDefault="00DE250B" w:rsidP="00DE250B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</w:pPr>
                  <w:proofErr w:type="spellStart"/>
                  <w:r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  <w:t>Criteria</w:t>
                  </w:r>
                  <w:proofErr w:type="spellEnd"/>
                </w:p>
              </w:tc>
              <w:tc>
                <w:tcPr>
                  <w:tcW w:w="2015" w:type="pct"/>
                  <w:vAlign w:val="center"/>
                </w:tcPr>
                <w:p w14:paraId="19FCCD14" w14:textId="77777777" w:rsidR="00DE250B" w:rsidRPr="002B5314" w:rsidRDefault="00DE250B" w:rsidP="00DE250B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</w:pPr>
                  <w:proofErr w:type="spellStart"/>
                  <w:r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  <w:t>Points</w:t>
                  </w:r>
                  <w:proofErr w:type="spellEnd"/>
                  <w:r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  <w:t>received</w:t>
                  </w:r>
                  <w:proofErr w:type="spellEnd"/>
                </w:p>
              </w:tc>
            </w:tr>
            <w:tr w:rsidR="00DE250B" w:rsidRPr="002B5314" w14:paraId="6B85EC43" w14:textId="77777777" w:rsidTr="0088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5"/>
                <w:jc w:val="center"/>
              </w:trPr>
              <w:tc>
                <w:tcPr>
                  <w:tcW w:w="629" w:type="pct"/>
                  <w:vAlign w:val="center"/>
                </w:tcPr>
                <w:p w14:paraId="46C21449" w14:textId="77777777" w:rsidR="00DE250B" w:rsidRPr="002B5314" w:rsidRDefault="00DE250B" w:rsidP="00DE250B">
                  <w:pP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A</w:t>
                  </w:r>
                </w:p>
              </w:tc>
              <w:tc>
                <w:tcPr>
                  <w:tcW w:w="2356" w:type="pct"/>
                  <w:vAlign w:val="center"/>
                </w:tcPr>
                <w:p w14:paraId="1E90FFE6" w14:textId="77777777" w:rsidR="00DE250B" w:rsidRDefault="00DE250B" w:rsidP="00DE25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Myriad Pro" w:eastAsia="Times New Roman" w:hAnsi="Myriad Pro" w:cs="Calibri"/>
                      <w:sz w:val="22"/>
                      <w:szCs w:val="22"/>
                      <w:bdr w:val="none" w:sz="0" w:space="0" w:color="auto"/>
                    </w:rPr>
                  </w:pPr>
                  <w:r>
                    <w:rPr>
                      <w:rFonts w:ascii="Myriad Pro" w:hAnsi="Myriad Pro" w:cs="Calibri"/>
                      <w:sz w:val="22"/>
                      <w:szCs w:val="22"/>
                    </w:rPr>
                    <w:t>Total costs, EUR without VAT, which shall be evaluated in accordance with Section No 12.5., 12.6., 12.7. of Invitation</w:t>
                  </w:r>
                </w:p>
                <w:p w14:paraId="3BB5EA0E" w14:textId="77777777" w:rsidR="00DE250B" w:rsidRPr="002B5314" w:rsidRDefault="00DE250B" w:rsidP="00DE250B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</w:p>
              </w:tc>
              <w:tc>
                <w:tcPr>
                  <w:tcW w:w="2015" w:type="pct"/>
                </w:tcPr>
                <w:p w14:paraId="4CE0EA36" w14:textId="77777777" w:rsidR="00DE250B" w:rsidRPr="002B5314" w:rsidRDefault="00DE250B" w:rsidP="00DE250B">
                  <w:pPr>
                    <w:jc w:val="center"/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85</w:t>
                  </w:r>
                </w:p>
              </w:tc>
            </w:tr>
            <w:tr w:rsidR="00DE250B" w:rsidRPr="002B5314" w14:paraId="55EDCDC8" w14:textId="77777777" w:rsidTr="0088021F">
              <w:trPr>
                <w:trHeight w:val="295"/>
                <w:jc w:val="center"/>
              </w:trPr>
              <w:tc>
                <w:tcPr>
                  <w:tcW w:w="629" w:type="pct"/>
                  <w:vAlign w:val="center"/>
                </w:tcPr>
                <w:p w14:paraId="0BC5AD98" w14:textId="77777777" w:rsidR="00DE250B" w:rsidRPr="002B5314" w:rsidRDefault="00DE250B" w:rsidP="00DE250B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B</w:t>
                  </w:r>
                </w:p>
              </w:tc>
              <w:tc>
                <w:tcPr>
                  <w:tcW w:w="2356" w:type="pct"/>
                  <w:vAlign w:val="center"/>
                </w:tcPr>
                <w:p w14:paraId="39A15F62" w14:textId="77777777" w:rsidR="00DE250B" w:rsidRDefault="00DE250B" w:rsidP="00DE25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Myriad Pro" w:eastAsia="Times New Roman" w:hAnsi="Myriad Pro" w:cs="Calibri"/>
                      <w:sz w:val="22"/>
                      <w:szCs w:val="22"/>
                      <w:bdr w:val="none" w:sz="0" w:space="0" w:color="auto"/>
                    </w:rPr>
                  </w:pPr>
                  <w:r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Implemented Energy Management System according to ISO 50001 or equivalent energy management system conforming to the European certification </w:t>
                  </w:r>
                  <w:proofErr w:type="gramStart"/>
                  <w:r>
                    <w:rPr>
                      <w:rFonts w:ascii="Myriad Pro" w:hAnsi="Myriad Pro" w:cs="Calibri"/>
                      <w:sz w:val="22"/>
                      <w:szCs w:val="22"/>
                    </w:rPr>
                    <w:t>standards</w:t>
                  </w:r>
                  <w:proofErr w:type="gramEnd"/>
                </w:p>
                <w:p w14:paraId="7ED51128" w14:textId="77777777" w:rsidR="00DE250B" w:rsidRPr="002B5314" w:rsidRDefault="00DE250B" w:rsidP="00DE250B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</w:p>
              </w:tc>
              <w:tc>
                <w:tcPr>
                  <w:tcW w:w="2015" w:type="pct"/>
                </w:tcPr>
                <w:p w14:paraId="4F003493" w14:textId="77777777" w:rsidR="00DE250B" w:rsidRPr="002B5314" w:rsidRDefault="00DE250B" w:rsidP="00DE250B">
                  <w:pPr>
                    <w:jc w:val="center"/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0</w:t>
                  </w:r>
                </w:p>
              </w:tc>
            </w:tr>
            <w:tr w:rsidR="00DE250B" w:rsidRPr="002B5314" w14:paraId="1302E2BE" w14:textId="77777777" w:rsidTr="0088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5"/>
                <w:jc w:val="center"/>
              </w:trPr>
              <w:tc>
                <w:tcPr>
                  <w:tcW w:w="629" w:type="pct"/>
                  <w:vAlign w:val="center"/>
                </w:tcPr>
                <w:p w14:paraId="1EFC5E74" w14:textId="77777777" w:rsidR="00DE250B" w:rsidRDefault="00DE250B" w:rsidP="00DE250B">
                  <w:pP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C</w:t>
                  </w:r>
                </w:p>
              </w:tc>
              <w:tc>
                <w:tcPr>
                  <w:tcW w:w="2356" w:type="pct"/>
                  <w:vAlign w:val="center"/>
                </w:tcPr>
                <w:p w14:paraId="52C05817" w14:textId="77777777" w:rsidR="00DE250B" w:rsidRDefault="00DE250B" w:rsidP="00DE25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Myriad Pro" w:eastAsia="Times New Roman" w:hAnsi="Myriad Pro" w:cs="Calibri"/>
                      <w:sz w:val="22"/>
                      <w:szCs w:val="22"/>
                      <w:bdr w:val="none" w:sz="0" w:space="0" w:color="auto"/>
                    </w:rPr>
                  </w:pPr>
                  <w:r>
                    <w:rPr>
                      <w:rFonts w:ascii="Myriad Pro" w:hAnsi="Myriad Pro" w:cs="Calibri"/>
                      <w:sz w:val="22"/>
                      <w:szCs w:val="22"/>
                    </w:rPr>
                    <w:t>Global warming potential (GWP), kg CO2 eq in product stages (A1-A3)</w:t>
                  </w:r>
                  <w:r>
                    <w:rPr>
                      <w:sz w:val="22"/>
                      <w:szCs w:val="22"/>
                    </w:rPr>
                    <w:t>5</w:t>
                  </w:r>
                  <w:r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of products according to Technical Specification</w:t>
                  </w:r>
                </w:p>
                <w:p w14:paraId="38003CED" w14:textId="77777777" w:rsidR="00DE250B" w:rsidRPr="002B5314" w:rsidRDefault="00DE250B" w:rsidP="00DE250B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</w:p>
              </w:tc>
              <w:tc>
                <w:tcPr>
                  <w:tcW w:w="2015" w:type="pct"/>
                </w:tcPr>
                <w:p w14:paraId="7C2E3061" w14:textId="77777777" w:rsidR="00DE250B" w:rsidRPr="002B5314" w:rsidRDefault="00DE250B" w:rsidP="00DE250B">
                  <w:pPr>
                    <w:jc w:val="center"/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4</w:t>
                  </w:r>
                </w:p>
              </w:tc>
            </w:tr>
            <w:tr w:rsidR="00DE250B" w:rsidRPr="002B5314" w14:paraId="0D9D81C0" w14:textId="77777777" w:rsidTr="0088021F">
              <w:trPr>
                <w:trHeight w:val="295"/>
                <w:jc w:val="center"/>
              </w:trPr>
              <w:tc>
                <w:tcPr>
                  <w:tcW w:w="629" w:type="pct"/>
                  <w:vAlign w:val="center"/>
                </w:tcPr>
                <w:p w14:paraId="70C13CE8" w14:textId="77777777" w:rsidR="00DE250B" w:rsidRDefault="00DE250B" w:rsidP="00DE250B">
                  <w:pP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D</w:t>
                  </w:r>
                </w:p>
              </w:tc>
              <w:tc>
                <w:tcPr>
                  <w:tcW w:w="2356" w:type="pct"/>
                  <w:vAlign w:val="center"/>
                </w:tcPr>
                <w:p w14:paraId="404A7EBA" w14:textId="77777777" w:rsidR="00DE250B" w:rsidRDefault="00DE250B" w:rsidP="00DE25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Myriad Pro" w:eastAsia="Times New Roman" w:hAnsi="Myriad Pro" w:cs="Calibri"/>
                      <w:sz w:val="22"/>
                      <w:szCs w:val="22"/>
                      <w:bdr w:val="none" w:sz="0" w:space="0" w:color="auto"/>
                    </w:rPr>
                  </w:pPr>
                  <w:r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Proportion of recycled steel (%) used in production of rails.  </w:t>
                  </w:r>
                </w:p>
                <w:p w14:paraId="04EC7586" w14:textId="77777777" w:rsidR="00DE250B" w:rsidRPr="002B5314" w:rsidRDefault="00DE250B" w:rsidP="00DE250B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</w:p>
              </w:tc>
              <w:tc>
                <w:tcPr>
                  <w:tcW w:w="2015" w:type="pct"/>
                </w:tcPr>
                <w:p w14:paraId="7E6541E2" w14:textId="77777777" w:rsidR="00DE250B" w:rsidRPr="002B5314" w:rsidRDefault="00DE250B" w:rsidP="00DE250B">
                  <w:pPr>
                    <w:jc w:val="center"/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3</w:t>
                  </w:r>
                </w:p>
              </w:tc>
            </w:tr>
            <w:tr w:rsidR="00DE250B" w:rsidRPr="002B5314" w14:paraId="14B3B5B1" w14:textId="77777777" w:rsidTr="0088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5"/>
                <w:jc w:val="center"/>
              </w:trPr>
              <w:tc>
                <w:tcPr>
                  <w:tcW w:w="629" w:type="pct"/>
                  <w:vAlign w:val="center"/>
                </w:tcPr>
                <w:p w14:paraId="6E8765F5" w14:textId="77777777" w:rsidR="00DE250B" w:rsidRDefault="00DE250B" w:rsidP="00DE250B">
                  <w:pP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E</w:t>
                  </w:r>
                </w:p>
              </w:tc>
              <w:tc>
                <w:tcPr>
                  <w:tcW w:w="2356" w:type="pct"/>
                  <w:vAlign w:val="center"/>
                </w:tcPr>
                <w:p w14:paraId="5B5F6595" w14:textId="77777777" w:rsidR="00DE250B" w:rsidRDefault="00DE250B" w:rsidP="00DE25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Myriad Pro" w:eastAsia="Times New Roman" w:hAnsi="Myriad Pro" w:cs="Calibri"/>
                      <w:sz w:val="22"/>
                      <w:szCs w:val="22"/>
                      <w:bdr w:val="none" w:sz="0" w:space="0" w:color="auto"/>
                    </w:rPr>
                  </w:pPr>
                  <w:r>
                    <w:rPr>
                      <w:rFonts w:ascii="Myriad Pro" w:hAnsi="Myriad Pro" w:cs="Calibri"/>
                      <w:sz w:val="22"/>
                      <w:szCs w:val="22"/>
                    </w:rPr>
                    <w:t>Implemented Health and Safety Management system in accordance with ISO 45001 or equivalent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health </w:t>
                  </w:r>
                  <w:r>
                    <w:rPr>
                      <w:rFonts w:ascii="Myriad Pro" w:hAnsi="Myriad Pro" w:cs="Calibri"/>
                      <w:sz w:val="22"/>
                      <w:szCs w:val="22"/>
                    </w:rPr>
                    <w:lastRenderedPageBreak/>
                    <w:t>and safety management system conforming to the European certification standards) under Lot No 1 – Lot No 3: </w:t>
                  </w:r>
                </w:p>
                <w:p w14:paraId="75C8EF73" w14:textId="77777777" w:rsidR="00DE250B" w:rsidRPr="002B5314" w:rsidRDefault="00DE250B" w:rsidP="00DE250B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</w:p>
              </w:tc>
              <w:tc>
                <w:tcPr>
                  <w:tcW w:w="2015" w:type="pct"/>
                </w:tcPr>
                <w:p w14:paraId="38970551" w14:textId="77777777" w:rsidR="00DE250B" w:rsidRPr="002B5314" w:rsidRDefault="00DE250B" w:rsidP="00DE250B">
                  <w:pPr>
                    <w:jc w:val="center"/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lastRenderedPageBreak/>
                    <w:t>0</w:t>
                  </w:r>
                </w:p>
              </w:tc>
            </w:tr>
            <w:tr w:rsidR="00DE250B" w:rsidRPr="002B5314" w14:paraId="467E20A5" w14:textId="77777777" w:rsidTr="0088021F">
              <w:trPr>
                <w:trHeight w:val="295"/>
                <w:jc w:val="center"/>
              </w:trPr>
              <w:tc>
                <w:tcPr>
                  <w:tcW w:w="629" w:type="pct"/>
                  <w:vAlign w:val="center"/>
                </w:tcPr>
                <w:p w14:paraId="4D4E02CB" w14:textId="77777777" w:rsidR="00DE250B" w:rsidRDefault="00DE250B" w:rsidP="00DE250B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F</w:t>
                  </w:r>
                </w:p>
              </w:tc>
              <w:tc>
                <w:tcPr>
                  <w:tcW w:w="2356" w:type="pct"/>
                  <w:vAlign w:val="center"/>
                </w:tcPr>
                <w:p w14:paraId="44CE0821" w14:textId="77777777" w:rsidR="00DE250B" w:rsidRDefault="00DE250B" w:rsidP="00DE25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Myriad Pro" w:eastAsia="Times New Roman" w:hAnsi="Myriad Pro" w:cs="Calibri"/>
                      <w:sz w:val="22"/>
                      <w:szCs w:val="22"/>
                      <w:bdr w:val="none" w:sz="0" w:space="0" w:color="auto"/>
                    </w:rPr>
                  </w:pPr>
                  <w:r>
                    <w:rPr>
                      <w:rFonts w:ascii="Myriad Pro" w:hAnsi="Myriad Pro" w:cs="Calibri"/>
                      <w:sz w:val="22"/>
                      <w:szCs w:val="22"/>
                    </w:rPr>
                    <w:t>Extended warranty time for rails</w:t>
                  </w:r>
                </w:p>
                <w:p w14:paraId="2F1AA06C" w14:textId="77777777" w:rsidR="00DE250B" w:rsidRPr="002B5314" w:rsidRDefault="00DE250B" w:rsidP="00DE250B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</w:p>
              </w:tc>
              <w:tc>
                <w:tcPr>
                  <w:tcW w:w="2015" w:type="pct"/>
                </w:tcPr>
                <w:p w14:paraId="2B891F2F" w14:textId="77777777" w:rsidR="00DE250B" w:rsidRPr="002B5314" w:rsidRDefault="00DE250B" w:rsidP="00DE250B">
                  <w:pPr>
                    <w:jc w:val="center"/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2</w:t>
                  </w:r>
                </w:p>
              </w:tc>
            </w:tr>
            <w:tr w:rsidR="00DE250B" w14:paraId="63C66F80" w14:textId="77777777" w:rsidTr="0088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5"/>
                <w:jc w:val="center"/>
              </w:trPr>
              <w:tc>
                <w:tcPr>
                  <w:tcW w:w="2985" w:type="pct"/>
                  <w:gridSpan w:val="2"/>
                  <w:vAlign w:val="center"/>
                </w:tcPr>
                <w:p w14:paraId="6FB73A39" w14:textId="77777777" w:rsidR="00DE250B" w:rsidRDefault="00DE250B" w:rsidP="00DE250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right"/>
                    <w:rPr>
                      <w:rFonts w:ascii="Myriad Pro" w:hAnsi="Myriad Pro" w:cs="Calibri"/>
                      <w:sz w:val="22"/>
                      <w:szCs w:val="22"/>
                    </w:rPr>
                  </w:pPr>
                  <w:r>
                    <w:rPr>
                      <w:rFonts w:ascii="Myriad Pro" w:hAnsi="Myriad Pro" w:cs="Calibri"/>
                      <w:sz w:val="22"/>
                      <w:szCs w:val="22"/>
                    </w:rPr>
                    <w:t>Total score:</w:t>
                  </w:r>
                </w:p>
              </w:tc>
              <w:tc>
                <w:tcPr>
                  <w:tcW w:w="2015" w:type="pct"/>
                </w:tcPr>
                <w:p w14:paraId="63418634" w14:textId="77777777" w:rsidR="00DE250B" w:rsidRDefault="00DE250B" w:rsidP="00DE250B">
                  <w:pPr>
                    <w:jc w:val="center"/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92</w:t>
                  </w:r>
                </w:p>
              </w:tc>
            </w:tr>
          </w:tbl>
          <w:p w14:paraId="15C91AFD" w14:textId="6A9D4F51" w:rsidR="002D031C" w:rsidRDefault="002D031C" w:rsidP="00797740">
            <w:pPr>
              <w:pBdr>
                <w:bar w:val="single" w:sz="4" w:color="auto"/>
              </w:pBdr>
              <w:jc w:val="both"/>
              <w:rPr>
                <w:rStyle w:val="Strong"/>
                <w:rFonts w:ascii="Myriad Pro" w:eastAsia="Times New Roman" w:hAnsi="Myriad Pro"/>
                <w:b w:val="0"/>
                <w:bCs w:val="0"/>
                <w:sz w:val="20"/>
                <w:szCs w:val="20"/>
                <w:bdr w:val="none" w:sz="0" w:space="0" w:color="auto"/>
                <w:lang w:val="en-GB"/>
              </w:rPr>
            </w:pPr>
          </w:p>
          <w:p w14:paraId="0B3FE067" w14:textId="6DE7B802" w:rsidR="00C81801" w:rsidRPr="005A48FC" w:rsidRDefault="00100505" w:rsidP="00797740">
            <w:pPr>
              <w:pBdr>
                <w:bar w:val="single" w:sz="4" w:color="auto"/>
              </w:pBdr>
              <w:jc w:val="both"/>
              <w:rPr>
                <w:rStyle w:val="Strong"/>
                <w:rFonts w:ascii="Myriad Pro" w:eastAsia="Times New Roman" w:hAnsi="Myriad Pro"/>
                <w:sz w:val="20"/>
                <w:szCs w:val="20"/>
                <w:bdr w:val="none" w:sz="0" w:space="0" w:color="auto"/>
                <w:lang w:val="en-GB"/>
              </w:rPr>
            </w:pPr>
            <w:r w:rsidRPr="005A48FC">
              <w:rPr>
                <w:rStyle w:val="Strong"/>
                <w:rFonts w:ascii="Myriad Pro" w:eastAsia="Times New Roman" w:hAnsi="Myriad Pro"/>
                <w:sz w:val="20"/>
                <w:szCs w:val="20"/>
                <w:bdr w:val="none" w:sz="0" w:space="0" w:color="auto"/>
                <w:lang w:val="en-GB"/>
              </w:rPr>
              <w:t>Procurement Lot No 2</w:t>
            </w:r>
            <w:r w:rsidR="00786AFD" w:rsidRPr="005A48FC">
              <w:rPr>
                <w:rStyle w:val="Strong"/>
                <w:rFonts w:ascii="Myriad Pro" w:eastAsia="Times New Roman" w:hAnsi="Myriad Pro"/>
                <w:sz w:val="20"/>
                <w:szCs w:val="20"/>
                <w:bdr w:val="none" w:sz="0" w:space="0" w:color="auto"/>
                <w:lang w:val="en-GB"/>
              </w:rPr>
              <w:t xml:space="preserve">.: </w:t>
            </w:r>
            <w:proofErr w:type="spellStart"/>
            <w:r w:rsidR="00786AFD" w:rsidRPr="005A48FC">
              <w:rPr>
                <w:rStyle w:val="Strong"/>
                <w:rFonts w:ascii="Myriad Pro" w:eastAsia="Times New Roman" w:hAnsi="Myriad Pro"/>
                <w:sz w:val="20"/>
                <w:szCs w:val="20"/>
                <w:bdr w:val="none" w:sz="0" w:space="0" w:color="auto"/>
                <w:lang w:val="en-GB"/>
              </w:rPr>
              <w:t>Sigmen</w:t>
            </w:r>
            <w:proofErr w:type="spellEnd"/>
            <w:r w:rsidR="00786AFD" w:rsidRPr="005A48FC">
              <w:rPr>
                <w:rStyle w:val="Strong"/>
                <w:rFonts w:ascii="Myriad Pro" w:eastAsia="Times New Roman" w:hAnsi="Myriad Pro"/>
                <w:sz w:val="20"/>
                <w:szCs w:val="20"/>
                <w:bdr w:val="none" w:sz="0" w:space="0" w:color="auto"/>
                <w:lang w:val="en-GB"/>
              </w:rPr>
              <w:t xml:space="preserve"> AM (</w:t>
            </w:r>
            <w:proofErr w:type="spellStart"/>
            <w:r w:rsidR="00786AFD" w:rsidRPr="005A48FC">
              <w:rPr>
                <w:rStyle w:val="Strong"/>
                <w:rFonts w:ascii="Myriad Pro" w:eastAsia="Times New Roman" w:hAnsi="Myriad Pro"/>
                <w:sz w:val="20"/>
                <w:szCs w:val="20"/>
                <w:bdr w:val="none" w:sz="0" w:space="0" w:color="auto"/>
                <w:lang w:val="en-GB"/>
              </w:rPr>
              <w:t>Fereil</w:t>
            </w:r>
            <w:proofErr w:type="spellEnd"/>
            <w:r w:rsidR="00786AFD" w:rsidRPr="005A48FC">
              <w:rPr>
                <w:rStyle w:val="Strong"/>
                <w:rFonts w:ascii="Myriad Pro" w:eastAsia="Times New Roman" w:hAnsi="Myriad Pro"/>
                <w:sz w:val="20"/>
                <w:szCs w:val="20"/>
                <w:bdr w:val="none" w:sz="0" w:space="0" w:color="auto"/>
                <w:lang w:val="en-GB"/>
              </w:rPr>
              <w:t>)</w:t>
            </w:r>
          </w:p>
          <w:tbl>
            <w:tblPr>
              <w:tblStyle w:val="ListTable3-Accent1"/>
              <w:tblW w:w="457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20" w:firstRow="1" w:lastRow="0" w:firstColumn="0" w:lastColumn="0" w:noHBand="0" w:noVBand="1"/>
            </w:tblPr>
            <w:tblGrid>
              <w:gridCol w:w="575"/>
              <w:gridCol w:w="2155"/>
              <w:gridCol w:w="1843"/>
            </w:tblGrid>
            <w:tr w:rsidR="00786AFD" w:rsidRPr="002B5314" w14:paraId="26F8D1B6" w14:textId="77777777" w:rsidTr="0088021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cantSplit/>
                <w:trHeight w:val="1134"/>
                <w:jc w:val="center"/>
              </w:trPr>
              <w:tc>
                <w:tcPr>
                  <w:tcW w:w="629" w:type="pct"/>
                  <w:vAlign w:val="center"/>
                  <w:hideMark/>
                </w:tcPr>
                <w:p w14:paraId="7EEC7FDE" w14:textId="77777777" w:rsidR="00786AFD" w:rsidRPr="002B5314" w:rsidRDefault="00786AFD" w:rsidP="00786AFD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</w:pPr>
                  <w:r w:rsidRPr="002B5314">
                    <w:rPr>
                      <w:rFonts w:ascii="Myriad Pro" w:hAnsi="Myriad Pro" w:cstheme="majorBidi"/>
                      <w:sz w:val="20"/>
                      <w:szCs w:val="20"/>
                      <w:lang w:val="lv-LV"/>
                    </w:rPr>
                    <w:t>Nr.</w:t>
                  </w:r>
                </w:p>
              </w:tc>
              <w:tc>
                <w:tcPr>
                  <w:tcW w:w="2356" w:type="pct"/>
                  <w:vAlign w:val="center"/>
                </w:tcPr>
                <w:p w14:paraId="51F2515F" w14:textId="77777777" w:rsidR="00786AFD" w:rsidRPr="002B5314" w:rsidRDefault="00786AFD" w:rsidP="00786AFD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</w:pPr>
                  <w:proofErr w:type="spellStart"/>
                  <w:r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  <w:t>Criteria</w:t>
                  </w:r>
                  <w:proofErr w:type="spellEnd"/>
                </w:p>
              </w:tc>
              <w:tc>
                <w:tcPr>
                  <w:tcW w:w="2015" w:type="pct"/>
                  <w:vAlign w:val="center"/>
                </w:tcPr>
                <w:p w14:paraId="58288EBD" w14:textId="77777777" w:rsidR="00786AFD" w:rsidRPr="002B5314" w:rsidRDefault="00786AFD" w:rsidP="00786AFD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</w:pPr>
                  <w:proofErr w:type="spellStart"/>
                  <w:r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  <w:t>Points</w:t>
                  </w:r>
                  <w:proofErr w:type="spellEnd"/>
                  <w:r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  <w:t>received</w:t>
                  </w:r>
                  <w:proofErr w:type="spellEnd"/>
                </w:p>
              </w:tc>
            </w:tr>
            <w:tr w:rsidR="00786AFD" w:rsidRPr="002B5314" w14:paraId="3C951383" w14:textId="77777777" w:rsidTr="0088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5"/>
                <w:jc w:val="center"/>
              </w:trPr>
              <w:tc>
                <w:tcPr>
                  <w:tcW w:w="629" w:type="pct"/>
                  <w:vAlign w:val="center"/>
                </w:tcPr>
                <w:p w14:paraId="3291FFEB" w14:textId="77777777" w:rsidR="00786AFD" w:rsidRPr="002B5314" w:rsidRDefault="00786AFD" w:rsidP="00786AFD">
                  <w:pP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A</w:t>
                  </w:r>
                </w:p>
              </w:tc>
              <w:tc>
                <w:tcPr>
                  <w:tcW w:w="2356" w:type="pct"/>
                  <w:vAlign w:val="center"/>
                </w:tcPr>
                <w:p w14:paraId="2613BB2E" w14:textId="77777777" w:rsidR="00786AFD" w:rsidRDefault="00786AFD" w:rsidP="00786AF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Myriad Pro" w:eastAsia="Times New Roman" w:hAnsi="Myriad Pro" w:cs="Calibri"/>
                      <w:sz w:val="22"/>
                      <w:szCs w:val="22"/>
                      <w:bdr w:val="none" w:sz="0" w:space="0" w:color="auto"/>
                    </w:rPr>
                  </w:pPr>
                  <w:r>
                    <w:rPr>
                      <w:rFonts w:ascii="Myriad Pro" w:hAnsi="Myriad Pro" w:cs="Calibri"/>
                      <w:sz w:val="22"/>
                      <w:szCs w:val="22"/>
                    </w:rPr>
                    <w:t>Total costs, EUR without VAT, which shall be evaluated in accordance with Section No 12.5., 12.6., 12.7. of Invitation</w:t>
                  </w:r>
                </w:p>
                <w:p w14:paraId="5E00A143" w14:textId="77777777" w:rsidR="00786AFD" w:rsidRPr="002B5314" w:rsidRDefault="00786AFD" w:rsidP="00786AFD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</w:p>
              </w:tc>
              <w:tc>
                <w:tcPr>
                  <w:tcW w:w="2015" w:type="pct"/>
                </w:tcPr>
                <w:p w14:paraId="5937611A" w14:textId="77777777" w:rsidR="00786AFD" w:rsidRPr="002B5314" w:rsidRDefault="00786AFD" w:rsidP="00786AFD">
                  <w:pPr>
                    <w:jc w:val="center"/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85</w:t>
                  </w:r>
                </w:p>
              </w:tc>
            </w:tr>
            <w:tr w:rsidR="00786AFD" w:rsidRPr="002B5314" w14:paraId="0B022596" w14:textId="77777777" w:rsidTr="0088021F">
              <w:trPr>
                <w:trHeight w:val="295"/>
                <w:jc w:val="center"/>
              </w:trPr>
              <w:tc>
                <w:tcPr>
                  <w:tcW w:w="629" w:type="pct"/>
                  <w:vAlign w:val="center"/>
                </w:tcPr>
                <w:p w14:paraId="3E1A661A" w14:textId="77777777" w:rsidR="00786AFD" w:rsidRPr="002B5314" w:rsidRDefault="00786AFD" w:rsidP="00786AFD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B</w:t>
                  </w:r>
                </w:p>
              </w:tc>
              <w:tc>
                <w:tcPr>
                  <w:tcW w:w="2356" w:type="pct"/>
                  <w:vAlign w:val="center"/>
                </w:tcPr>
                <w:p w14:paraId="15CBC14C" w14:textId="77777777" w:rsidR="00786AFD" w:rsidRDefault="00786AFD" w:rsidP="00786AF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Myriad Pro" w:eastAsia="Times New Roman" w:hAnsi="Myriad Pro" w:cs="Calibri"/>
                      <w:sz w:val="22"/>
                      <w:szCs w:val="22"/>
                      <w:bdr w:val="none" w:sz="0" w:space="0" w:color="auto"/>
                    </w:rPr>
                  </w:pPr>
                  <w:r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Implemented Energy Management System according to ISO 50001 or equivalent energy management system conforming to the European certification </w:t>
                  </w:r>
                  <w:proofErr w:type="gramStart"/>
                  <w:r>
                    <w:rPr>
                      <w:rFonts w:ascii="Myriad Pro" w:hAnsi="Myriad Pro" w:cs="Calibri"/>
                      <w:sz w:val="22"/>
                      <w:szCs w:val="22"/>
                    </w:rPr>
                    <w:t>standards</w:t>
                  </w:r>
                  <w:proofErr w:type="gramEnd"/>
                </w:p>
                <w:p w14:paraId="44C34FE2" w14:textId="77777777" w:rsidR="00786AFD" w:rsidRPr="002B5314" w:rsidRDefault="00786AFD" w:rsidP="00786AFD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</w:p>
              </w:tc>
              <w:tc>
                <w:tcPr>
                  <w:tcW w:w="2015" w:type="pct"/>
                </w:tcPr>
                <w:p w14:paraId="13DC71B0" w14:textId="59B19999" w:rsidR="00786AFD" w:rsidRPr="002B5314" w:rsidRDefault="00173CB7" w:rsidP="00786AFD">
                  <w:pPr>
                    <w:jc w:val="center"/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3</w:t>
                  </w:r>
                </w:p>
              </w:tc>
            </w:tr>
            <w:tr w:rsidR="00786AFD" w:rsidRPr="002B5314" w14:paraId="704AAB76" w14:textId="77777777" w:rsidTr="0088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5"/>
                <w:jc w:val="center"/>
              </w:trPr>
              <w:tc>
                <w:tcPr>
                  <w:tcW w:w="629" w:type="pct"/>
                  <w:vAlign w:val="center"/>
                </w:tcPr>
                <w:p w14:paraId="6C68AB41" w14:textId="77777777" w:rsidR="00786AFD" w:rsidRDefault="00786AFD" w:rsidP="00786AFD">
                  <w:pP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C</w:t>
                  </w:r>
                </w:p>
              </w:tc>
              <w:tc>
                <w:tcPr>
                  <w:tcW w:w="2356" w:type="pct"/>
                  <w:vAlign w:val="center"/>
                </w:tcPr>
                <w:p w14:paraId="067ECC8F" w14:textId="77777777" w:rsidR="00786AFD" w:rsidRDefault="00786AFD" w:rsidP="00786AF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Myriad Pro" w:eastAsia="Times New Roman" w:hAnsi="Myriad Pro" w:cs="Calibri"/>
                      <w:sz w:val="22"/>
                      <w:szCs w:val="22"/>
                      <w:bdr w:val="none" w:sz="0" w:space="0" w:color="auto"/>
                    </w:rPr>
                  </w:pPr>
                  <w:r>
                    <w:rPr>
                      <w:rFonts w:ascii="Myriad Pro" w:hAnsi="Myriad Pro" w:cs="Calibri"/>
                      <w:sz w:val="22"/>
                      <w:szCs w:val="22"/>
                    </w:rPr>
                    <w:t>Global warming potential (GWP), kg CO2 eq in product stages (A1-A3)</w:t>
                  </w:r>
                  <w:r>
                    <w:rPr>
                      <w:sz w:val="22"/>
                      <w:szCs w:val="22"/>
                    </w:rPr>
                    <w:t>5</w:t>
                  </w:r>
                  <w:r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of products according to Technical Specification</w:t>
                  </w:r>
                </w:p>
                <w:p w14:paraId="497A4BD0" w14:textId="77777777" w:rsidR="00786AFD" w:rsidRPr="002B5314" w:rsidRDefault="00786AFD" w:rsidP="00786AFD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</w:p>
              </w:tc>
              <w:tc>
                <w:tcPr>
                  <w:tcW w:w="2015" w:type="pct"/>
                </w:tcPr>
                <w:p w14:paraId="73BB3770" w14:textId="77777777" w:rsidR="00786AFD" w:rsidRPr="002B5314" w:rsidRDefault="00786AFD" w:rsidP="00786AFD">
                  <w:pPr>
                    <w:jc w:val="center"/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4</w:t>
                  </w:r>
                </w:p>
              </w:tc>
            </w:tr>
            <w:tr w:rsidR="00786AFD" w:rsidRPr="002B5314" w14:paraId="09611D0D" w14:textId="77777777" w:rsidTr="0088021F">
              <w:trPr>
                <w:trHeight w:val="295"/>
                <w:jc w:val="center"/>
              </w:trPr>
              <w:tc>
                <w:tcPr>
                  <w:tcW w:w="629" w:type="pct"/>
                  <w:vAlign w:val="center"/>
                </w:tcPr>
                <w:p w14:paraId="7BA0BDBB" w14:textId="77777777" w:rsidR="00786AFD" w:rsidRDefault="00786AFD" w:rsidP="00786AFD">
                  <w:pP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D</w:t>
                  </w:r>
                </w:p>
              </w:tc>
              <w:tc>
                <w:tcPr>
                  <w:tcW w:w="2356" w:type="pct"/>
                  <w:vAlign w:val="center"/>
                </w:tcPr>
                <w:p w14:paraId="609BB67A" w14:textId="77777777" w:rsidR="00786AFD" w:rsidRDefault="00786AFD" w:rsidP="00786AF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Myriad Pro" w:eastAsia="Times New Roman" w:hAnsi="Myriad Pro" w:cs="Calibri"/>
                      <w:sz w:val="22"/>
                      <w:szCs w:val="22"/>
                      <w:bdr w:val="none" w:sz="0" w:space="0" w:color="auto"/>
                    </w:rPr>
                  </w:pPr>
                  <w:r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Proportion of recycled steel (%) used in production of rails.  </w:t>
                  </w:r>
                </w:p>
                <w:p w14:paraId="50B456C9" w14:textId="77777777" w:rsidR="00786AFD" w:rsidRPr="002B5314" w:rsidRDefault="00786AFD" w:rsidP="00786AFD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</w:p>
              </w:tc>
              <w:tc>
                <w:tcPr>
                  <w:tcW w:w="2015" w:type="pct"/>
                </w:tcPr>
                <w:p w14:paraId="31724F83" w14:textId="77777777" w:rsidR="00786AFD" w:rsidRPr="002B5314" w:rsidRDefault="00786AFD" w:rsidP="00786AFD">
                  <w:pPr>
                    <w:jc w:val="center"/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3</w:t>
                  </w:r>
                </w:p>
              </w:tc>
            </w:tr>
            <w:tr w:rsidR="00786AFD" w:rsidRPr="002B5314" w14:paraId="38CA8070" w14:textId="77777777" w:rsidTr="0088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5"/>
                <w:jc w:val="center"/>
              </w:trPr>
              <w:tc>
                <w:tcPr>
                  <w:tcW w:w="629" w:type="pct"/>
                  <w:vAlign w:val="center"/>
                </w:tcPr>
                <w:p w14:paraId="6DA421A2" w14:textId="77777777" w:rsidR="00786AFD" w:rsidRDefault="00786AFD" w:rsidP="00786AFD">
                  <w:pP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E</w:t>
                  </w:r>
                </w:p>
              </w:tc>
              <w:tc>
                <w:tcPr>
                  <w:tcW w:w="2356" w:type="pct"/>
                  <w:vAlign w:val="center"/>
                </w:tcPr>
                <w:p w14:paraId="4CAB409B" w14:textId="77777777" w:rsidR="00786AFD" w:rsidRDefault="00786AFD" w:rsidP="00786AF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Myriad Pro" w:eastAsia="Times New Roman" w:hAnsi="Myriad Pro" w:cs="Calibri"/>
                      <w:sz w:val="22"/>
                      <w:szCs w:val="22"/>
                      <w:bdr w:val="none" w:sz="0" w:space="0" w:color="auto"/>
                    </w:rPr>
                  </w:pPr>
                  <w:r>
                    <w:rPr>
                      <w:rFonts w:ascii="Myriad Pro" w:hAnsi="Myriad Pro" w:cs="Calibri"/>
                      <w:sz w:val="22"/>
                      <w:szCs w:val="22"/>
                    </w:rPr>
                    <w:t>Implemented Health and Safety Management system in accordance with ISO 45001 or equivalent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health and safety </w:t>
                  </w:r>
                  <w:r>
                    <w:rPr>
                      <w:rFonts w:ascii="Myriad Pro" w:hAnsi="Myriad Pro" w:cs="Calibri"/>
                      <w:sz w:val="22"/>
                      <w:szCs w:val="22"/>
                    </w:rPr>
                    <w:lastRenderedPageBreak/>
                    <w:t>management system conforming to the European certification standards) under Lot No 1 – Lot No 3: </w:t>
                  </w:r>
                </w:p>
                <w:p w14:paraId="60DA64C8" w14:textId="77777777" w:rsidR="00786AFD" w:rsidRPr="002B5314" w:rsidRDefault="00786AFD" w:rsidP="00786AFD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</w:p>
              </w:tc>
              <w:tc>
                <w:tcPr>
                  <w:tcW w:w="2015" w:type="pct"/>
                </w:tcPr>
                <w:p w14:paraId="35592AC4" w14:textId="313822C0" w:rsidR="00786AFD" w:rsidRPr="002B5314" w:rsidRDefault="00B8285F" w:rsidP="00786AFD">
                  <w:pPr>
                    <w:jc w:val="center"/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lastRenderedPageBreak/>
                    <w:t>3</w:t>
                  </w:r>
                </w:p>
              </w:tc>
            </w:tr>
            <w:tr w:rsidR="00786AFD" w:rsidRPr="002B5314" w14:paraId="6C68C386" w14:textId="77777777" w:rsidTr="0088021F">
              <w:trPr>
                <w:trHeight w:val="295"/>
                <w:jc w:val="center"/>
              </w:trPr>
              <w:tc>
                <w:tcPr>
                  <w:tcW w:w="629" w:type="pct"/>
                  <w:vAlign w:val="center"/>
                </w:tcPr>
                <w:p w14:paraId="4BAE1D5B" w14:textId="77777777" w:rsidR="00786AFD" w:rsidRDefault="00786AFD" w:rsidP="00786AFD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F</w:t>
                  </w:r>
                </w:p>
              </w:tc>
              <w:tc>
                <w:tcPr>
                  <w:tcW w:w="2356" w:type="pct"/>
                  <w:vAlign w:val="center"/>
                </w:tcPr>
                <w:p w14:paraId="71A90FA3" w14:textId="77777777" w:rsidR="00786AFD" w:rsidRDefault="00786AFD" w:rsidP="00786AF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Myriad Pro" w:eastAsia="Times New Roman" w:hAnsi="Myriad Pro" w:cs="Calibri"/>
                      <w:sz w:val="22"/>
                      <w:szCs w:val="22"/>
                      <w:bdr w:val="none" w:sz="0" w:space="0" w:color="auto"/>
                    </w:rPr>
                  </w:pPr>
                  <w:r>
                    <w:rPr>
                      <w:rFonts w:ascii="Myriad Pro" w:hAnsi="Myriad Pro" w:cs="Calibri"/>
                      <w:sz w:val="22"/>
                      <w:szCs w:val="22"/>
                    </w:rPr>
                    <w:t>Extended warranty time for rails</w:t>
                  </w:r>
                </w:p>
                <w:p w14:paraId="7DC9C969" w14:textId="77777777" w:rsidR="00786AFD" w:rsidRPr="002B5314" w:rsidRDefault="00786AFD" w:rsidP="00786AFD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</w:p>
              </w:tc>
              <w:tc>
                <w:tcPr>
                  <w:tcW w:w="2015" w:type="pct"/>
                </w:tcPr>
                <w:p w14:paraId="4140C23F" w14:textId="1981F91E" w:rsidR="00786AFD" w:rsidRPr="002B5314" w:rsidRDefault="00B8285F" w:rsidP="00786AFD">
                  <w:pPr>
                    <w:jc w:val="center"/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0</w:t>
                  </w:r>
                </w:p>
              </w:tc>
            </w:tr>
            <w:tr w:rsidR="00786AFD" w14:paraId="76791FBA" w14:textId="77777777" w:rsidTr="0088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5"/>
                <w:jc w:val="center"/>
              </w:trPr>
              <w:tc>
                <w:tcPr>
                  <w:tcW w:w="2985" w:type="pct"/>
                  <w:gridSpan w:val="2"/>
                  <w:vAlign w:val="center"/>
                </w:tcPr>
                <w:p w14:paraId="0A21E751" w14:textId="77777777" w:rsidR="00786AFD" w:rsidRDefault="00786AFD" w:rsidP="00786AF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right"/>
                    <w:rPr>
                      <w:rFonts w:ascii="Myriad Pro" w:hAnsi="Myriad Pro" w:cs="Calibri"/>
                      <w:sz w:val="22"/>
                      <w:szCs w:val="22"/>
                    </w:rPr>
                  </w:pPr>
                  <w:r>
                    <w:rPr>
                      <w:rFonts w:ascii="Myriad Pro" w:hAnsi="Myriad Pro" w:cs="Calibri"/>
                      <w:sz w:val="22"/>
                      <w:szCs w:val="22"/>
                    </w:rPr>
                    <w:t>Total score:</w:t>
                  </w:r>
                </w:p>
              </w:tc>
              <w:tc>
                <w:tcPr>
                  <w:tcW w:w="2015" w:type="pct"/>
                </w:tcPr>
                <w:p w14:paraId="51B3B6D0" w14:textId="712F06F6" w:rsidR="00786AFD" w:rsidRDefault="00786AFD" w:rsidP="00786AFD">
                  <w:pPr>
                    <w:jc w:val="center"/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9</w:t>
                  </w:r>
                  <w:r w:rsidR="00B8285F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8</w:t>
                  </w:r>
                </w:p>
              </w:tc>
            </w:tr>
          </w:tbl>
          <w:p w14:paraId="0E7C0B8E" w14:textId="77777777" w:rsidR="00786AFD" w:rsidRPr="00F50E78" w:rsidRDefault="00786AFD" w:rsidP="00797740">
            <w:pPr>
              <w:pBdr>
                <w:bar w:val="single" w:sz="4" w:color="auto"/>
              </w:pBdr>
              <w:jc w:val="both"/>
              <w:rPr>
                <w:rStyle w:val="Strong"/>
                <w:rFonts w:ascii="Myriad Pro" w:eastAsia="Times New Roman" w:hAnsi="Myriad Pro"/>
                <w:b w:val="0"/>
                <w:bCs w:val="0"/>
                <w:sz w:val="20"/>
                <w:szCs w:val="20"/>
                <w:bdr w:val="none" w:sz="0" w:space="0" w:color="auto"/>
                <w:lang w:val="en-GB"/>
              </w:rPr>
            </w:pPr>
          </w:p>
          <w:p w14:paraId="46567745" w14:textId="33352E52" w:rsidR="00885303" w:rsidRDefault="00BB523A" w:rsidP="00797740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b/>
                <w:sz w:val="20"/>
                <w:szCs w:val="20"/>
                <w:lang w:val="en-GB"/>
              </w:rPr>
              <w:t>Procurement Lot No 3.:</w:t>
            </w:r>
          </w:p>
          <w:tbl>
            <w:tblPr>
              <w:tblStyle w:val="ListTable3-Accent1"/>
              <w:tblW w:w="457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20" w:firstRow="1" w:lastRow="0" w:firstColumn="0" w:lastColumn="0" w:noHBand="0" w:noVBand="1"/>
            </w:tblPr>
            <w:tblGrid>
              <w:gridCol w:w="575"/>
              <w:gridCol w:w="2155"/>
              <w:gridCol w:w="1843"/>
            </w:tblGrid>
            <w:tr w:rsidR="00BB523A" w:rsidRPr="002B5314" w14:paraId="2BC40AE9" w14:textId="77777777" w:rsidTr="0088021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cantSplit/>
                <w:trHeight w:val="1134"/>
                <w:jc w:val="center"/>
              </w:trPr>
              <w:tc>
                <w:tcPr>
                  <w:tcW w:w="629" w:type="pct"/>
                  <w:vAlign w:val="center"/>
                  <w:hideMark/>
                </w:tcPr>
                <w:p w14:paraId="0D190946" w14:textId="77777777" w:rsidR="00BB523A" w:rsidRPr="002B5314" w:rsidRDefault="00BB523A" w:rsidP="00BB523A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</w:pPr>
                  <w:r w:rsidRPr="002B5314">
                    <w:rPr>
                      <w:rFonts w:ascii="Myriad Pro" w:hAnsi="Myriad Pro" w:cstheme="majorBidi"/>
                      <w:sz w:val="20"/>
                      <w:szCs w:val="20"/>
                      <w:lang w:val="lv-LV"/>
                    </w:rPr>
                    <w:t>Nr.</w:t>
                  </w:r>
                </w:p>
              </w:tc>
              <w:tc>
                <w:tcPr>
                  <w:tcW w:w="2356" w:type="pct"/>
                  <w:vAlign w:val="center"/>
                </w:tcPr>
                <w:p w14:paraId="14857EE6" w14:textId="77777777" w:rsidR="00BB523A" w:rsidRPr="002B5314" w:rsidRDefault="00BB523A" w:rsidP="00BB523A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</w:pPr>
                  <w:proofErr w:type="spellStart"/>
                  <w:r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  <w:t>Criteria</w:t>
                  </w:r>
                  <w:proofErr w:type="spellEnd"/>
                </w:p>
              </w:tc>
              <w:tc>
                <w:tcPr>
                  <w:tcW w:w="2015" w:type="pct"/>
                  <w:vAlign w:val="center"/>
                </w:tcPr>
                <w:p w14:paraId="6062076F" w14:textId="77777777" w:rsidR="00BB523A" w:rsidRPr="002B5314" w:rsidRDefault="00BB523A" w:rsidP="00BB523A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</w:pPr>
                  <w:proofErr w:type="spellStart"/>
                  <w:r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  <w:t>Points</w:t>
                  </w:r>
                  <w:proofErr w:type="spellEnd"/>
                  <w:r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  <w:t>received</w:t>
                  </w:r>
                  <w:proofErr w:type="spellEnd"/>
                </w:p>
              </w:tc>
            </w:tr>
            <w:tr w:rsidR="00BB523A" w:rsidRPr="002B5314" w14:paraId="039E8037" w14:textId="77777777" w:rsidTr="0088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5"/>
                <w:jc w:val="center"/>
              </w:trPr>
              <w:tc>
                <w:tcPr>
                  <w:tcW w:w="629" w:type="pct"/>
                  <w:vAlign w:val="center"/>
                </w:tcPr>
                <w:p w14:paraId="1AE36177" w14:textId="77777777" w:rsidR="00BB523A" w:rsidRPr="002B5314" w:rsidRDefault="00BB523A" w:rsidP="00BB523A">
                  <w:pP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A</w:t>
                  </w:r>
                </w:p>
              </w:tc>
              <w:tc>
                <w:tcPr>
                  <w:tcW w:w="2356" w:type="pct"/>
                  <w:vAlign w:val="center"/>
                </w:tcPr>
                <w:p w14:paraId="201EDD63" w14:textId="77777777" w:rsidR="00BB523A" w:rsidRDefault="00BB523A" w:rsidP="00BB523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Myriad Pro" w:eastAsia="Times New Roman" w:hAnsi="Myriad Pro" w:cs="Calibri"/>
                      <w:sz w:val="22"/>
                      <w:szCs w:val="22"/>
                      <w:bdr w:val="none" w:sz="0" w:space="0" w:color="auto"/>
                    </w:rPr>
                  </w:pPr>
                  <w:r>
                    <w:rPr>
                      <w:rFonts w:ascii="Myriad Pro" w:hAnsi="Myriad Pro" w:cs="Calibri"/>
                      <w:sz w:val="22"/>
                      <w:szCs w:val="22"/>
                    </w:rPr>
                    <w:t>Total costs, EUR without VAT, which shall be evaluated in accordance with Section No 12.5., 12.6., 12.7. of Invitation</w:t>
                  </w:r>
                </w:p>
                <w:p w14:paraId="5B1FD98F" w14:textId="77777777" w:rsidR="00BB523A" w:rsidRPr="002B5314" w:rsidRDefault="00BB523A" w:rsidP="00BB523A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</w:p>
              </w:tc>
              <w:tc>
                <w:tcPr>
                  <w:tcW w:w="2015" w:type="pct"/>
                </w:tcPr>
                <w:p w14:paraId="6FEA1E6F" w14:textId="77777777" w:rsidR="00BB523A" w:rsidRPr="002B5314" w:rsidRDefault="00BB523A" w:rsidP="00BB523A">
                  <w:pPr>
                    <w:jc w:val="center"/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85</w:t>
                  </w:r>
                </w:p>
              </w:tc>
            </w:tr>
            <w:tr w:rsidR="00BB523A" w:rsidRPr="002B5314" w14:paraId="2E5B4F27" w14:textId="77777777" w:rsidTr="0088021F">
              <w:trPr>
                <w:trHeight w:val="295"/>
                <w:jc w:val="center"/>
              </w:trPr>
              <w:tc>
                <w:tcPr>
                  <w:tcW w:w="629" w:type="pct"/>
                  <w:vAlign w:val="center"/>
                </w:tcPr>
                <w:p w14:paraId="72A96311" w14:textId="77777777" w:rsidR="00BB523A" w:rsidRPr="002B5314" w:rsidRDefault="00BB523A" w:rsidP="00BB523A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B</w:t>
                  </w:r>
                </w:p>
              </w:tc>
              <w:tc>
                <w:tcPr>
                  <w:tcW w:w="2356" w:type="pct"/>
                  <w:vAlign w:val="center"/>
                </w:tcPr>
                <w:p w14:paraId="674A8001" w14:textId="77777777" w:rsidR="00BB523A" w:rsidRDefault="00BB523A" w:rsidP="00BB523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Myriad Pro" w:eastAsia="Times New Roman" w:hAnsi="Myriad Pro" w:cs="Calibri"/>
                      <w:sz w:val="22"/>
                      <w:szCs w:val="22"/>
                      <w:bdr w:val="none" w:sz="0" w:space="0" w:color="auto"/>
                    </w:rPr>
                  </w:pPr>
                  <w:r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Implemented Energy Management System according to ISO 50001 or equivalent energy management system conforming to the European certification </w:t>
                  </w:r>
                  <w:proofErr w:type="gramStart"/>
                  <w:r>
                    <w:rPr>
                      <w:rFonts w:ascii="Myriad Pro" w:hAnsi="Myriad Pro" w:cs="Calibri"/>
                      <w:sz w:val="22"/>
                      <w:szCs w:val="22"/>
                    </w:rPr>
                    <w:t>standards</w:t>
                  </w:r>
                  <w:proofErr w:type="gramEnd"/>
                </w:p>
                <w:p w14:paraId="301D97E2" w14:textId="77777777" w:rsidR="00BB523A" w:rsidRPr="002B5314" w:rsidRDefault="00BB523A" w:rsidP="00BB523A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</w:p>
              </w:tc>
              <w:tc>
                <w:tcPr>
                  <w:tcW w:w="2015" w:type="pct"/>
                </w:tcPr>
                <w:p w14:paraId="7A5873B1" w14:textId="153F062B" w:rsidR="00BB523A" w:rsidRPr="002B5314" w:rsidRDefault="00A65BDF" w:rsidP="00BB523A">
                  <w:pPr>
                    <w:jc w:val="center"/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0</w:t>
                  </w:r>
                </w:p>
              </w:tc>
            </w:tr>
            <w:tr w:rsidR="00BB523A" w:rsidRPr="002B5314" w14:paraId="02E8E89E" w14:textId="77777777" w:rsidTr="0088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5"/>
                <w:jc w:val="center"/>
              </w:trPr>
              <w:tc>
                <w:tcPr>
                  <w:tcW w:w="629" w:type="pct"/>
                  <w:vAlign w:val="center"/>
                </w:tcPr>
                <w:p w14:paraId="7FF85CC3" w14:textId="77777777" w:rsidR="00BB523A" w:rsidRDefault="00BB523A" w:rsidP="00BB523A">
                  <w:pP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C</w:t>
                  </w:r>
                </w:p>
              </w:tc>
              <w:tc>
                <w:tcPr>
                  <w:tcW w:w="2356" w:type="pct"/>
                  <w:vAlign w:val="center"/>
                </w:tcPr>
                <w:p w14:paraId="760B9D9F" w14:textId="77777777" w:rsidR="00BB523A" w:rsidRDefault="00BB523A" w:rsidP="00BB523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Myriad Pro" w:eastAsia="Times New Roman" w:hAnsi="Myriad Pro" w:cs="Calibri"/>
                      <w:sz w:val="22"/>
                      <w:szCs w:val="22"/>
                      <w:bdr w:val="none" w:sz="0" w:space="0" w:color="auto"/>
                    </w:rPr>
                  </w:pPr>
                  <w:r>
                    <w:rPr>
                      <w:rFonts w:ascii="Myriad Pro" w:hAnsi="Myriad Pro" w:cs="Calibri"/>
                      <w:sz w:val="22"/>
                      <w:szCs w:val="22"/>
                    </w:rPr>
                    <w:t>Global warming potential (GWP), kg CO2 eq in product stages (A1-A3)</w:t>
                  </w:r>
                  <w:r>
                    <w:rPr>
                      <w:sz w:val="22"/>
                      <w:szCs w:val="22"/>
                    </w:rPr>
                    <w:t>5</w:t>
                  </w:r>
                  <w:r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 of products according to Technical Specification</w:t>
                  </w:r>
                </w:p>
                <w:p w14:paraId="36AAD579" w14:textId="77777777" w:rsidR="00BB523A" w:rsidRPr="002B5314" w:rsidRDefault="00BB523A" w:rsidP="00BB523A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</w:p>
              </w:tc>
              <w:tc>
                <w:tcPr>
                  <w:tcW w:w="2015" w:type="pct"/>
                </w:tcPr>
                <w:p w14:paraId="52CC4E69" w14:textId="77777777" w:rsidR="00BB523A" w:rsidRPr="002B5314" w:rsidRDefault="00BB523A" w:rsidP="00BB523A">
                  <w:pPr>
                    <w:jc w:val="center"/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4</w:t>
                  </w:r>
                </w:p>
              </w:tc>
            </w:tr>
            <w:tr w:rsidR="00BB523A" w:rsidRPr="002B5314" w14:paraId="020AB6F3" w14:textId="77777777" w:rsidTr="0088021F">
              <w:trPr>
                <w:trHeight w:val="295"/>
                <w:jc w:val="center"/>
              </w:trPr>
              <w:tc>
                <w:tcPr>
                  <w:tcW w:w="629" w:type="pct"/>
                  <w:vAlign w:val="center"/>
                </w:tcPr>
                <w:p w14:paraId="3C309A0A" w14:textId="77777777" w:rsidR="00BB523A" w:rsidRDefault="00BB523A" w:rsidP="00BB523A">
                  <w:pP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D</w:t>
                  </w:r>
                </w:p>
              </w:tc>
              <w:tc>
                <w:tcPr>
                  <w:tcW w:w="2356" w:type="pct"/>
                  <w:vAlign w:val="center"/>
                </w:tcPr>
                <w:p w14:paraId="2F9244A8" w14:textId="77777777" w:rsidR="00BB523A" w:rsidRDefault="00BB523A" w:rsidP="00BB523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Myriad Pro" w:eastAsia="Times New Roman" w:hAnsi="Myriad Pro" w:cs="Calibri"/>
                      <w:sz w:val="22"/>
                      <w:szCs w:val="22"/>
                      <w:bdr w:val="none" w:sz="0" w:space="0" w:color="auto"/>
                    </w:rPr>
                  </w:pPr>
                  <w:r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Proportion of recycled steel (%) used in production of rails.  </w:t>
                  </w:r>
                </w:p>
                <w:p w14:paraId="1960B567" w14:textId="77777777" w:rsidR="00BB523A" w:rsidRPr="002B5314" w:rsidRDefault="00BB523A" w:rsidP="00BB523A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</w:p>
              </w:tc>
              <w:tc>
                <w:tcPr>
                  <w:tcW w:w="2015" w:type="pct"/>
                </w:tcPr>
                <w:p w14:paraId="2E1BF820" w14:textId="77777777" w:rsidR="00BB523A" w:rsidRPr="002B5314" w:rsidRDefault="00BB523A" w:rsidP="00BB523A">
                  <w:pPr>
                    <w:jc w:val="center"/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3</w:t>
                  </w:r>
                </w:p>
              </w:tc>
            </w:tr>
            <w:tr w:rsidR="00BB523A" w:rsidRPr="002B5314" w14:paraId="344969A3" w14:textId="77777777" w:rsidTr="0088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5"/>
                <w:jc w:val="center"/>
              </w:trPr>
              <w:tc>
                <w:tcPr>
                  <w:tcW w:w="629" w:type="pct"/>
                  <w:vAlign w:val="center"/>
                </w:tcPr>
                <w:p w14:paraId="70193B27" w14:textId="77777777" w:rsidR="00BB523A" w:rsidRDefault="00BB523A" w:rsidP="00BB523A">
                  <w:pP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E</w:t>
                  </w:r>
                </w:p>
              </w:tc>
              <w:tc>
                <w:tcPr>
                  <w:tcW w:w="2356" w:type="pct"/>
                  <w:vAlign w:val="center"/>
                </w:tcPr>
                <w:p w14:paraId="12FF2DD3" w14:textId="77777777" w:rsidR="00BB523A" w:rsidRDefault="00BB523A" w:rsidP="00BB523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Myriad Pro" w:eastAsia="Times New Roman" w:hAnsi="Myriad Pro" w:cs="Calibri"/>
                      <w:sz w:val="22"/>
                      <w:szCs w:val="22"/>
                      <w:bdr w:val="none" w:sz="0" w:space="0" w:color="auto"/>
                    </w:rPr>
                  </w:pPr>
                  <w:r>
                    <w:rPr>
                      <w:rFonts w:ascii="Myriad Pro" w:hAnsi="Myriad Pro" w:cs="Calibri"/>
                      <w:sz w:val="22"/>
                      <w:szCs w:val="22"/>
                    </w:rPr>
                    <w:t>Implemented Health and Safety Management system in accordance with ISO 45001 or equivalent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yriad Pro" w:hAnsi="Myriad Pro" w:cs="Calibri"/>
                      <w:sz w:val="22"/>
                      <w:szCs w:val="22"/>
                    </w:rPr>
                    <w:t xml:space="preserve">health and safety management system </w:t>
                  </w:r>
                  <w:r>
                    <w:rPr>
                      <w:rFonts w:ascii="Myriad Pro" w:hAnsi="Myriad Pro" w:cs="Calibri"/>
                      <w:sz w:val="22"/>
                      <w:szCs w:val="22"/>
                    </w:rPr>
                    <w:lastRenderedPageBreak/>
                    <w:t>conforming to the European certification standards) under Lot No 1 – Lot No 3: </w:t>
                  </w:r>
                </w:p>
                <w:p w14:paraId="628DBC5C" w14:textId="77777777" w:rsidR="00BB523A" w:rsidRPr="002B5314" w:rsidRDefault="00BB523A" w:rsidP="00BB523A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</w:p>
              </w:tc>
              <w:tc>
                <w:tcPr>
                  <w:tcW w:w="2015" w:type="pct"/>
                </w:tcPr>
                <w:p w14:paraId="728004EA" w14:textId="7916501F" w:rsidR="00BB523A" w:rsidRPr="002B5314" w:rsidRDefault="00A65BDF" w:rsidP="00BB523A">
                  <w:pPr>
                    <w:jc w:val="center"/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lastRenderedPageBreak/>
                    <w:t>0</w:t>
                  </w:r>
                </w:p>
              </w:tc>
            </w:tr>
            <w:tr w:rsidR="00BB523A" w:rsidRPr="002B5314" w14:paraId="54216D93" w14:textId="77777777" w:rsidTr="0088021F">
              <w:trPr>
                <w:trHeight w:val="295"/>
                <w:jc w:val="center"/>
              </w:trPr>
              <w:tc>
                <w:tcPr>
                  <w:tcW w:w="629" w:type="pct"/>
                  <w:vAlign w:val="center"/>
                </w:tcPr>
                <w:p w14:paraId="7F6669F4" w14:textId="77777777" w:rsidR="00BB523A" w:rsidRDefault="00BB523A" w:rsidP="00BB523A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F</w:t>
                  </w:r>
                </w:p>
              </w:tc>
              <w:tc>
                <w:tcPr>
                  <w:tcW w:w="2356" w:type="pct"/>
                  <w:vAlign w:val="center"/>
                </w:tcPr>
                <w:p w14:paraId="16FBAA62" w14:textId="77777777" w:rsidR="00BB523A" w:rsidRDefault="00BB523A" w:rsidP="00BB523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Myriad Pro" w:eastAsia="Times New Roman" w:hAnsi="Myriad Pro" w:cs="Calibri"/>
                      <w:sz w:val="22"/>
                      <w:szCs w:val="22"/>
                      <w:bdr w:val="none" w:sz="0" w:space="0" w:color="auto"/>
                    </w:rPr>
                  </w:pPr>
                  <w:r>
                    <w:rPr>
                      <w:rFonts w:ascii="Myriad Pro" w:hAnsi="Myriad Pro" w:cs="Calibri"/>
                      <w:sz w:val="22"/>
                      <w:szCs w:val="22"/>
                    </w:rPr>
                    <w:t>Extended warranty time for rails</w:t>
                  </w:r>
                </w:p>
                <w:p w14:paraId="4FC42514" w14:textId="77777777" w:rsidR="00BB523A" w:rsidRPr="002B5314" w:rsidRDefault="00BB523A" w:rsidP="00BB523A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</w:p>
              </w:tc>
              <w:tc>
                <w:tcPr>
                  <w:tcW w:w="2015" w:type="pct"/>
                </w:tcPr>
                <w:p w14:paraId="32CF41F0" w14:textId="77777777" w:rsidR="00BB523A" w:rsidRPr="002B5314" w:rsidRDefault="00BB523A" w:rsidP="00BB523A">
                  <w:pPr>
                    <w:jc w:val="center"/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0</w:t>
                  </w:r>
                </w:p>
              </w:tc>
            </w:tr>
            <w:tr w:rsidR="00BB523A" w14:paraId="08C4F886" w14:textId="77777777" w:rsidTr="0088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5"/>
                <w:jc w:val="center"/>
              </w:trPr>
              <w:tc>
                <w:tcPr>
                  <w:tcW w:w="2985" w:type="pct"/>
                  <w:gridSpan w:val="2"/>
                  <w:vAlign w:val="center"/>
                </w:tcPr>
                <w:p w14:paraId="217594FE" w14:textId="77777777" w:rsidR="00BB523A" w:rsidRDefault="00BB523A" w:rsidP="00BB523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right"/>
                    <w:rPr>
                      <w:rFonts w:ascii="Myriad Pro" w:hAnsi="Myriad Pro" w:cs="Calibri"/>
                      <w:sz w:val="22"/>
                      <w:szCs w:val="22"/>
                    </w:rPr>
                  </w:pPr>
                  <w:r>
                    <w:rPr>
                      <w:rFonts w:ascii="Myriad Pro" w:hAnsi="Myriad Pro" w:cs="Calibri"/>
                      <w:sz w:val="22"/>
                      <w:szCs w:val="22"/>
                    </w:rPr>
                    <w:t>Total score:</w:t>
                  </w:r>
                </w:p>
              </w:tc>
              <w:tc>
                <w:tcPr>
                  <w:tcW w:w="2015" w:type="pct"/>
                </w:tcPr>
                <w:p w14:paraId="36E1A007" w14:textId="4897DF0D" w:rsidR="00BB523A" w:rsidRDefault="00BB523A" w:rsidP="00BB523A">
                  <w:pPr>
                    <w:jc w:val="center"/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9</w:t>
                  </w:r>
                  <w:r w:rsidR="00A65BDF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2</w:t>
                  </w:r>
                </w:p>
              </w:tc>
            </w:tr>
          </w:tbl>
          <w:p w14:paraId="78CDE00B" w14:textId="77777777" w:rsidR="00BB523A" w:rsidRPr="0012016C" w:rsidRDefault="00BB523A" w:rsidP="00797740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  <w:p w14:paraId="6692D2A3" w14:textId="57D47DB5" w:rsidR="00631FC4" w:rsidRDefault="00620C64" w:rsidP="00797740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>Information (if known) regarding the part of the procurement contract or framework agreement which the selected supplier has intended to transfer to subcontractors, as well as the names of subcontractors</w:t>
            </w:r>
            <w:r w:rsidR="00841D04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>:</w:t>
            </w:r>
            <w:r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 </w:t>
            </w:r>
          </w:p>
          <w:p w14:paraId="2C8E8CD4" w14:textId="2FC8BC05" w:rsidR="006C56DD" w:rsidRDefault="006C56DD" w:rsidP="00797740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b/>
                <w:sz w:val="20"/>
                <w:szCs w:val="20"/>
                <w:lang w:val="en-GB"/>
              </w:rPr>
              <w:t>Procurement Lot No 1.:</w:t>
            </w:r>
          </w:p>
          <w:p w14:paraId="2FFA3919" w14:textId="5B65F411" w:rsidR="006C56DD" w:rsidRPr="00D87977" w:rsidRDefault="006C56DD" w:rsidP="00797740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bCs/>
                <w:sz w:val="20"/>
                <w:szCs w:val="20"/>
                <w:lang w:val="en-GB"/>
              </w:rPr>
            </w:pPr>
            <w:r w:rsidRPr="00D87977">
              <w:rPr>
                <w:rFonts w:ascii="Myriad Pro" w:hAnsi="Myriad Pro"/>
                <w:bCs/>
                <w:sz w:val="20"/>
                <w:szCs w:val="20"/>
                <w:lang w:val="en-GB"/>
              </w:rPr>
              <w:t>Not applicable.</w:t>
            </w:r>
          </w:p>
          <w:p w14:paraId="4EFF75D9" w14:textId="77777777" w:rsidR="006C56DD" w:rsidRDefault="006C56DD" w:rsidP="00797740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  <w:p w14:paraId="1F8FB1EB" w14:textId="19E67DD7" w:rsidR="006C56DD" w:rsidRDefault="006C56DD" w:rsidP="00797740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b/>
                <w:sz w:val="20"/>
                <w:szCs w:val="20"/>
                <w:lang w:val="en-GB"/>
              </w:rPr>
              <w:t>Procurement Lot No 2.:</w:t>
            </w:r>
          </w:p>
          <w:tbl>
            <w:tblPr>
              <w:tblStyle w:val="ListTable3-Accent1"/>
              <w:tblW w:w="45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20" w:firstRow="1" w:lastRow="0" w:firstColumn="0" w:lastColumn="0" w:noHBand="0" w:noVBand="1"/>
            </w:tblPr>
            <w:tblGrid>
              <w:gridCol w:w="574"/>
              <w:gridCol w:w="1732"/>
              <w:gridCol w:w="2267"/>
            </w:tblGrid>
            <w:tr w:rsidR="006C56DD" w:rsidRPr="002B5314" w14:paraId="75C04050" w14:textId="77777777" w:rsidTr="0088021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14"/>
              </w:trPr>
              <w:tc>
                <w:tcPr>
                  <w:tcW w:w="627" w:type="pct"/>
                  <w:vAlign w:val="center"/>
                  <w:hideMark/>
                </w:tcPr>
                <w:p w14:paraId="0105E67A" w14:textId="77777777" w:rsidR="006C56DD" w:rsidRPr="002B5314" w:rsidRDefault="006C56DD" w:rsidP="006C56DD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</w:pPr>
                  <w:r w:rsidRPr="002B5314">
                    <w:rPr>
                      <w:rFonts w:ascii="Myriad Pro" w:hAnsi="Myriad Pro" w:cstheme="majorBidi"/>
                      <w:sz w:val="20"/>
                      <w:szCs w:val="20"/>
                      <w:lang w:val="lv-LV"/>
                    </w:rPr>
                    <w:t>Nr.</w:t>
                  </w:r>
                </w:p>
              </w:tc>
              <w:tc>
                <w:tcPr>
                  <w:tcW w:w="1894" w:type="pct"/>
                  <w:vAlign w:val="center"/>
                  <w:hideMark/>
                </w:tcPr>
                <w:p w14:paraId="5A677CE8" w14:textId="17A0698F" w:rsidR="006C56DD" w:rsidRPr="002B5314" w:rsidRDefault="006C56DD" w:rsidP="006C56DD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</w:pPr>
                  <w:proofErr w:type="spellStart"/>
                  <w:r>
                    <w:rPr>
                      <w:rFonts w:ascii="Myriad Pro" w:hAnsi="Myriad Pro" w:cstheme="majorBidi"/>
                      <w:sz w:val="20"/>
                      <w:szCs w:val="20"/>
                      <w:lang w:val="lv-LV"/>
                    </w:rPr>
                    <w:t>Subcontractor</w:t>
                  </w:r>
                  <w:proofErr w:type="spellEnd"/>
                </w:p>
              </w:tc>
              <w:tc>
                <w:tcPr>
                  <w:tcW w:w="2480" w:type="pct"/>
                  <w:vAlign w:val="center"/>
                </w:tcPr>
                <w:p w14:paraId="4F2FBF07" w14:textId="2544CC5B" w:rsidR="006C56DD" w:rsidRPr="002B5314" w:rsidRDefault="006C56DD" w:rsidP="006C56DD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</w:pPr>
                  <w:proofErr w:type="spellStart"/>
                  <w:r>
                    <w:rPr>
                      <w:rFonts w:ascii="Myriad Pro" w:hAnsi="Myriad Pro" w:cstheme="majorBidi"/>
                      <w:sz w:val="20"/>
                      <w:szCs w:val="20"/>
                      <w:lang w:val="lv-LV"/>
                    </w:rPr>
                    <w:t>Share</w:t>
                  </w:r>
                  <w:proofErr w:type="spellEnd"/>
                  <w:r>
                    <w:rPr>
                      <w:rFonts w:ascii="Myriad Pro" w:hAnsi="Myriad Pro" w:cstheme="majorBidi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>
                    <w:rPr>
                      <w:rFonts w:ascii="Myriad Pro" w:hAnsi="Myriad Pro" w:cstheme="majorBidi"/>
                      <w:sz w:val="20"/>
                      <w:szCs w:val="20"/>
                      <w:lang w:val="lv-LV"/>
                    </w:rPr>
                    <w:t>of</w:t>
                  </w:r>
                  <w:proofErr w:type="spellEnd"/>
                  <w:r>
                    <w:rPr>
                      <w:rFonts w:ascii="Myriad Pro" w:hAnsi="Myriad Pro" w:cstheme="majorBidi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>
                    <w:rPr>
                      <w:rFonts w:ascii="Myriad Pro" w:hAnsi="Myriad Pro" w:cstheme="majorBidi"/>
                      <w:sz w:val="20"/>
                      <w:szCs w:val="20"/>
                      <w:lang w:val="lv-LV"/>
                    </w:rPr>
                    <w:t>works</w:t>
                  </w:r>
                  <w:proofErr w:type="spellEnd"/>
                </w:p>
              </w:tc>
            </w:tr>
            <w:tr w:rsidR="006C56DD" w:rsidRPr="002B5314" w14:paraId="795A23D1" w14:textId="77777777" w:rsidTr="0088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5"/>
              </w:trPr>
              <w:tc>
                <w:tcPr>
                  <w:tcW w:w="627" w:type="pct"/>
                  <w:vAlign w:val="center"/>
                </w:tcPr>
                <w:p w14:paraId="6B7035EB" w14:textId="77777777" w:rsidR="006C56DD" w:rsidRPr="002B5314" w:rsidRDefault="006C56DD" w:rsidP="006C56DD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 w:rsidRPr="002B5314"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1.</w:t>
                  </w:r>
                </w:p>
              </w:tc>
              <w:tc>
                <w:tcPr>
                  <w:tcW w:w="1894" w:type="pct"/>
                  <w:vAlign w:val="center"/>
                </w:tcPr>
                <w:p w14:paraId="4AD17820" w14:textId="77777777" w:rsidR="006C56DD" w:rsidRPr="002B5314" w:rsidRDefault="006C56DD" w:rsidP="006C56DD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ArcelorMittal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Poland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S.A.</w:t>
                  </w:r>
                </w:p>
              </w:tc>
              <w:tc>
                <w:tcPr>
                  <w:tcW w:w="2480" w:type="pct"/>
                  <w:vAlign w:val="bottom"/>
                </w:tcPr>
                <w:p w14:paraId="60FA31EC" w14:textId="77777777" w:rsidR="006C56DD" w:rsidRPr="002B5314" w:rsidRDefault="006C56DD" w:rsidP="006C56DD">
                  <w:pPr>
                    <w:jc w:val="center"/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According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to </w:t>
                  </w: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commercial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information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in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tenderers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proposal</w:t>
                  </w:r>
                  <w:proofErr w:type="spellEnd"/>
                </w:p>
              </w:tc>
            </w:tr>
            <w:tr w:rsidR="006C56DD" w:rsidRPr="002B5314" w14:paraId="48CE6A9F" w14:textId="77777777" w:rsidTr="0088021F">
              <w:trPr>
                <w:trHeight w:val="295"/>
              </w:trPr>
              <w:tc>
                <w:tcPr>
                  <w:tcW w:w="627" w:type="pct"/>
                  <w:vAlign w:val="center"/>
                </w:tcPr>
                <w:p w14:paraId="121CF726" w14:textId="77777777" w:rsidR="006C56DD" w:rsidRPr="002B5314" w:rsidRDefault="006C56DD" w:rsidP="006C56DD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2.</w:t>
                  </w:r>
                </w:p>
              </w:tc>
              <w:tc>
                <w:tcPr>
                  <w:tcW w:w="1894" w:type="pct"/>
                  <w:vAlign w:val="center"/>
                </w:tcPr>
                <w:p w14:paraId="7C4227C5" w14:textId="77777777" w:rsidR="006C56DD" w:rsidRPr="002B5314" w:rsidRDefault="006C56DD" w:rsidP="006C56DD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Arcelor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Mittal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Espana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S.A.</w:t>
                  </w:r>
                </w:p>
              </w:tc>
              <w:tc>
                <w:tcPr>
                  <w:tcW w:w="2480" w:type="pct"/>
                  <w:vAlign w:val="bottom"/>
                </w:tcPr>
                <w:p w14:paraId="10FCAEE6" w14:textId="77777777" w:rsidR="006C56DD" w:rsidRPr="002B5314" w:rsidRDefault="006C56DD" w:rsidP="006C56DD">
                  <w:pPr>
                    <w:jc w:val="center"/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According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to </w:t>
                  </w: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commercial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information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in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tenderers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proposal</w:t>
                  </w:r>
                  <w:proofErr w:type="spellEnd"/>
                </w:p>
              </w:tc>
            </w:tr>
          </w:tbl>
          <w:p w14:paraId="6D26B54B" w14:textId="77777777" w:rsidR="006C56DD" w:rsidRDefault="006C56DD" w:rsidP="00797740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  <w:p w14:paraId="6E6AF8C1" w14:textId="47F391E6" w:rsidR="006C56DD" w:rsidRPr="006C56DD" w:rsidRDefault="006C56DD" w:rsidP="00797740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  <w:r w:rsidRPr="006C56DD">
              <w:rPr>
                <w:rFonts w:ascii="Myriad Pro" w:hAnsi="Myriad Pro"/>
                <w:b/>
                <w:sz w:val="20"/>
                <w:szCs w:val="20"/>
                <w:lang w:val="en-GB"/>
              </w:rPr>
              <w:t>Procurement Lot No 3.:</w:t>
            </w:r>
          </w:p>
          <w:p w14:paraId="7EADD09B" w14:textId="7DBA5D6B" w:rsidR="006C56DD" w:rsidRDefault="006C56DD" w:rsidP="00797740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bCs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bCs/>
                <w:sz w:val="20"/>
                <w:szCs w:val="20"/>
                <w:lang w:val="en-GB"/>
              </w:rPr>
              <w:t>Not applicable.</w:t>
            </w:r>
          </w:p>
          <w:p w14:paraId="01146F04" w14:textId="77777777" w:rsidR="008556BC" w:rsidRPr="0012016C" w:rsidRDefault="008556BC" w:rsidP="00797740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bCs/>
                <w:sz w:val="20"/>
                <w:szCs w:val="20"/>
                <w:lang w:val="en-GB"/>
              </w:rPr>
            </w:pPr>
          </w:p>
          <w:p w14:paraId="5B09E48C" w14:textId="7BBCEBD4" w:rsidR="00191EEB" w:rsidRDefault="000860D5" w:rsidP="00981A19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Grounds for the decision regarding </w:t>
            </w:r>
            <w:r w:rsidR="00BA6C2D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each </w:t>
            </w:r>
            <w:r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rejected </w:t>
            </w:r>
            <w:r w:rsidR="00E11A85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candidate and </w:t>
            </w:r>
            <w:r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>tenderer</w:t>
            </w:r>
            <w:r w:rsidR="006D455B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 and </w:t>
            </w:r>
            <w:r w:rsidR="00BA6C2D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each application and bid </w:t>
            </w:r>
            <w:r w:rsidR="00885303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>i</w:t>
            </w:r>
            <w:r w:rsidR="00136D01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>n</w:t>
            </w:r>
            <w:r w:rsidR="006D455B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>compl</w:t>
            </w:r>
            <w:r w:rsidR="00014A04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>i</w:t>
            </w:r>
            <w:r w:rsidR="00EF7F86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>ant</w:t>
            </w:r>
            <w:r w:rsidR="006D455B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 with </w:t>
            </w:r>
            <w:r w:rsidR="00832056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>procurement procedure</w:t>
            </w:r>
            <w:r w:rsidR="00885303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 </w:t>
            </w:r>
            <w:r w:rsidR="00832056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>documents</w:t>
            </w:r>
            <w:r w:rsidR="006D455B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>:</w:t>
            </w:r>
            <w:r w:rsidR="00981A19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 </w:t>
            </w:r>
          </w:p>
          <w:p w14:paraId="0A2BCA6D" w14:textId="47B0CA1C" w:rsidR="00F70E1C" w:rsidRPr="0012016C" w:rsidRDefault="00F70E1C" w:rsidP="00981A19">
            <w:pPr>
              <w:pBdr>
                <w:bar w:val="single" w:sz="4" w:color="auto"/>
              </w:pBdr>
              <w:jc w:val="both"/>
              <w:rPr>
                <w:rFonts w:ascii="Myriad Pro" w:eastAsia="Times New Roman" w:hAnsi="Myriad Pro"/>
                <w:bCs/>
                <w:sz w:val="20"/>
                <w:szCs w:val="20"/>
                <w:bdr w:val="none" w:sz="0" w:space="0" w:color="auto"/>
                <w:lang w:val="en-GB"/>
              </w:rPr>
            </w:pPr>
            <w:r>
              <w:rPr>
                <w:rFonts w:ascii="Myriad Pro" w:hAnsi="Myriad Pro"/>
                <w:b/>
                <w:sz w:val="20"/>
                <w:szCs w:val="20"/>
                <w:lang w:val="en-GB"/>
              </w:rPr>
              <w:t>Procurement Lot No 1.:</w:t>
            </w:r>
          </w:p>
          <w:p w14:paraId="1E9A4774" w14:textId="7F15BCE2" w:rsidR="00B36640" w:rsidRPr="008F18B0" w:rsidRDefault="00F70E1C" w:rsidP="008F18B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Myriad Pro" w:hAnsi="Myriad Pro"/>
                <w:sz w:val="20"/>
                <w:szCs w:val="20"/>
                <w:lang w:val="en-GB"/>
              </w:rPr>
              <w:t>Sigmen</w:t>
            </w:r>
            <w:proofErr w:type="spellEnd"/>
            <w:r>
              <w:rPr>
                <w:rFonts w:ascii="Myriad Pro" w:hAnsi="Myriad Pro"/>
                <w:sz w:val="20"/>
                <w:szCs w:val="20"/>
                <w:lang w:val="en-GB"/>
              </w:rPr>
              <w:t xml:space="preserve"> AM (</w:t>
            </w:r>
            <w:proofErr w:type="spellStart"/>
            <w:r>
              <w:rPr>
                <w:rFonts w:ascii="Myriad Pro" w:hAnsi="Myriad Pro"/>
                <w:sz w:val="20"/>
                <w:szCs w:val="20"/>
                <w:lang w:val="en-GB"/>
              </w:rPr>
              <w:t>Fereil</w:t>
            </w:r>
            <w:proofErr w:type="spellEnd"/>
            <w:r>
              <w:rPr>
                <w:rFonts w:ascii="Myriad Pro" w:hAnsi="Myriad Pro"/>
                <w:sz w:val="20"/>
                <w:szCs w:val="20"/>
                <w:lang w:val="en-GB"/>
              </w:rPr>
              <w:t xml:space="preserve">) and Voestalpine Rail Technology GmbH </w:t>
            </w:r>
            <w:r w:rsidR="008F18B0">
              <w:rPr>
                <w:rFonts w:ascii="Myriad Pro" w:hAnsi="Myriad Pro"/>
                <w:sz w:val="20"/>
                <w:szCs w:val="20"/>
                <w:lang w:val="en-GB"/>
              </w:rPr>
              <w:t xml:space="preserve">proposal has not been selected because it have received the mess number of points during evaluation of most advantageous proposal. </w:t>
            </w:r>
          </w:p>
          <w:p w14:paraId="3F0A0D67" w14:textId="77777777" w:rsidR="001F42A4" w:rsidRDefault="001F42A4" w:rsidP="00981A19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</w:pPr>
          </w:p>
          <w:p w14:paraId="6BE2D1D1" w14:textId="05BDF672" w:rsidR="0076310C" w:rsidRDefault="0076310C" w:rsidP="00981A19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Procurement Lot No 2.:</w:t>
            </w:r>
          </w:p>
          <w:p w14:paraId="64B07182" w14:textId="63E631E6" w:rsidR="0076310C" w:rsidRDefault="0076310C" w:rsidP="0076310C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sz w:val="20"/>
                <w:szCs w:val="20"/>
                <w:lang w:val="en-GB"/>
              </w:rPr>
              <w:t xml:space="preserve">Voestalpine Rail Technology GmbH proposal has not been selected because it have received the mess number of points during evaluation of most advantageous proposal. </w:t>
            </w:r>
          </w:p>
          <w:p w14:paraId="7280D742" w14:textId="77777777" w:rsidR="0076310C" w:rsidRDefault="0076310C" w:rsidP="0076310C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</w:p>
          <w:p w14:paraId="43BC4084" w14:textId="3E1A5FE6" w:rsidR="0076310C" w:rsidRPr="0076310C" w:rsidRDefault="0076310C" w:rsidP="0076310C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</w:pPr>
            <w:r w:rsidRPr="0076310C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Procurement Lot No 3.:</w:t>
            </w:r>
          </w:p>
          <w:p w14:paraId="7BB857D5" w14:textId="77777777" w:rsidR="0076310C" w:rsidRPr="008F18B0" w:rsidRDefault="0076310C" w:rsidP="0076310C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Myriad Pro" w:hAnsi="Myriad Pro"/>
                <w:sz w:val="20"/>
                <w:szCs w:val="20"/>
                <w:lang w:val="en-GB"/>
              </w:rPr>
              <w:t>Sigmen</w:t>
            </w:r>
            <w:proofErr w:type="spellEnd"/>
            <w:r>
              <w:rPr>
                <w:rFonts w:ascii="Myriad Pro" w:hAnsi="Myriad Pro"/>
                <w:sz w:val="20"/>
                <w:szCs w:val="20"/>
                <w:lang w:val="en-GB"/>
              </w:rPr>
              <w:t xml:space="preserve"> AM (</w:t>
            </w:r>
            <w:proofErr w:type="spellStart"/>
            <w:r>
              <w:rPr>
                <w:rFonts w:ascii="Myriad Pro" w:hAnsi="Myriad Pro"/>
                <w:sz w:val="20"/>
                <w:szCs w:val="20"/>
                <w:lang w:val="en-GB"/>
              </w:rPr>
              <w:t>Fereil</w:t>
            </w:r>
            <w:proofErr w:type="spellEnd"/>
            <w:r>
              <w:rPr>
                <w:rFonts w:ascii="Myriad Pro" w:hAnsi="Myriad Pro"/>
                <w:sz w:val="20"/>
                <w:szCs w:val="20"/>
                <w:lang w:val="en-GB"/>
              </w:rPr>
              <w:t xml:space="preserve">) and Voestalpine Rail Technology GmbH proposal has not been selected because it have received the mess number of points during evaluation of most advantageous proposal. </w:t>
            </w:r>
          </w:p>
          <w:p w14:paraId="2B410CD4" w14:textId="77777777" w:rsidR="0076310C" w:rsidRDefault="0076310C" w:rsidP="00981A19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</w:pPr>
          </w:p>
          <w:p w14:paraId="1C51BB99" w14:textId="777E3026" w:rsidR="00003197" w:rsidRPr="0012016C" w:rsidRDefault="00D536B4" w:rsidP="00981A19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 xml:space="preserve">Grounds for decision if Procurement Commission has made decision </w:t>
            </w:r>
            <w:r w:rsidR="00A8030C" w:rsidRPr="0012016C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to terminate procurement procedure:</w:t>
            </w:r>
          </w:p>
          <w:p w14:paraId="7F3FA737" w14:textId="3F92D9F0" w:rsidR="005A7D37" w:rsidRPr="001A1ACC" w:rsidRDefault="00905190" w:rsidP="001A1ACC">
            <w:pPr>
              <w:pBdr>
                <w:bar w:val="single" w:sz="4" w:color="auto"/>
              </w:pBdr>
              <w:spacing w:after="120"/>
              <w:ind w:left="34"/>
              <w:jc w:val="both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Not applicable.</w:t>
            </w:r>
          </w:p>
          <w:p w14:paraId="441B8D84" w14:textId="77777777" w:rsidR="009D349B" w:rsidRPr="0012016C" w:rsidRDefault="009D349B" w:rsidP="00797740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</w:p>
          <w:p w14:paraId="67EB2F4D" w14:textId="3AF48592" w:rsidR="00A8030C" w:rsidRPr="0012016C" w:rsidRDefault="006C34FC" w:rsidP="00797740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 xml:space="preserve">Grounds for rejection of the proposal if Procurement Commission has </w:t>
            </w:r>
            <w:r w:rsidR="00FE5B35" w:rsidRPr="0012016C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recognized</w:t>
            </w:r>
            <w:r w:rsidR="00BE40CD" w:rsidRPr="0012016C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 xml:space="preserve"> proposal as abnormally </w:t>
            </w:r>
            <w:r w:rsidR="00AE3001" w:rsidRPr="0012016C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 xml:space="preserve">low-price </w:t>
            </w:r>
            <w:r w:rsidR="00BE40CD" w:rsidRPr="0012016C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proposal</w:t>
            </w:r>
            <w:r w:rsidR="00AE3001" w:rsidRPr="0012016C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:</w:t>
            </w:r>
          </w:p>
          <w:p w14:paraId="246E2224" w14:textId="68508BC1" w:rsidR="00AE3001" w:rsidRPr="0012016C" w:rsidRDefault="00AE3001" w:rsidP="00797740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Not applicable.</w:t>
            </w:r>
          </w:p>
          <w:p w14:paraId="1FB67280" w14:textId="77777777" w:rsidR="00FE5B35" w:rsidRPr="0012016C" w:rsidRDefault="00FE5B35" w:rsidP="00797740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</w:p>
          <w:p w14:paraId="18FAE56D" w14:textId="77777777" w:rsidR="00AE3001" w:rsidRPr="0012016C" w:rsidRDefault="00CB52DE" w:rsidP="00AE3001">
            <w:pPr>
              <w:pStyle w:val="ListParagraph"/>
              <w:pBdr>
                <w:bar w:val="single" w:sz="4" w:color="auto"/>
              </w:pBdr>
              <w:ind w:left="31"/>
              <w:contextualSpacing w:val="0"/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 xml:space="preserve">Reasons why </w:t>
            </w:r>
            <w:r w:rsidR="0028757C" w:rsidRPr="0012016C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electronic submission of the proposals wasn’t required</w:t>
            </w:r>
            <w:r w:rsidR="00F42547" w:rsidRPr="0012016C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:</w:t>
            </w:r>
          </w:p>
          <w:p w14:paraId="3905501C" w14:textId="77777777" w:rsidR="00F42547" w:rsidRPr="0012016C" w:rsidRDefault="00F42547" w:rsidP="00AE3001">
            <w:pPr>
              <w:pStyle w:val="ListParagraph"/>
              <w:pBdr>
                <w:bar w:val="single" w:sz="4" w:color="auto"/>
              </w:pBdr>
              <w:ind w:left="31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Not applicable</w:t>
            </w:r>
          </w:p>
          <w:p w14:paraId="55573DE5" w14:textId="77777777" w:rsidR="00F42547" w:rsidRPr="0012016C" w:rsidRDefault="00F42547" w:rsidP="00AE3001">
            <w:pPr>
              <w:pStyle w:val="ListParagraph"/>
              <w:pBdr>
                <w:bar w:val="single" w:sz="4" w:color="auto"/>
              </w:pBdr>
              <w:ind w:left="31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</w:p>
          <w:p w14:paraId="0BDDC1B6" w14:textId="77777777" w:rsidR="001D1093" w:rsidRDefault="001D1093" w:rsidP="00F213F6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  <w:p w14:paraId="0B25FF2E" w14:textId="555D0FC6" w:rsidR="00F213F6" w:rsidRPr="001D1093" w:rsidRDefault="00F213F6" w:rsidP="001D1093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  <w:r w:rsidRPr="001D1093">
              <w:rPr>
                <w:rFonts w:ascii="Myriad Pro" w:hAnsi="Myriad Pro"/>
                <w:b/>
                <w:sz w:val="20"/>
                <w:szCs w:val="20"/>
                <w:lang w:val="en-GB"/>
              </w:rPr>
              <w:t>Conflicts of interests identified, and measures taken:</w:t>
            </w:r>
          </w:p>
          <w:p w14:paraId="4BBB4334" w14:textId="77777777" w:rsidR="00F213F6" w:rsidRPr="0012016C" w:rsidRDefault="00F213F6" w:rsidP="00F213F6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Not detected.</w:t>
            </w:r>
          </w:p>
          <w:p w14:paraId="6A149CFC" w14:textId="1BDF01DD" w:rsidR="00F42547" w:rsidRPr="0012016C" w:rsidRDefault="00F42547" w:rsidP="00AE3001">
            <w:pPr>
              <w:pStyle w:val="ListParagraph"/>
              <w:pBdr>
                <w:bar w:val="single" w:sz="4" w:color="auto"/>
              </w:pBdr>
              <w:ind w:left="31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</w:tr>
      <w:tr w:rsidR="001447F6" w:rsidRPr="00E902C5" w14:paraId="0D0B486E" w14:textId="77777777" w:rsidTr="3505FA03">
        <w:trPr>
          <w:trHeight w:val="318"/>
        </w:trPr>
        <w:tc>
          <w:tcPr>
            <w:tcW w:w="4820" w:type="dxa"/>
            <w:gridSpan w:val="2"/>
          </w:tcPr>
          <w:p w14:paraId="0489B34B" w14:textId="6A225EFF" w:rsidR="00B311D7" w:rsidRPr="00E902C5" w:rsidRDefault="00B311D7" w:rsidP="00DE4C53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</w:tc>
        <w:tc>
          <w:tcPr>
            <w:tcW w:w="4961" w:type="dxa"/>
            <w:gridSpan w:val="2"/>
          </w:tcPr>
          <w:p w14:paraId="61E443D6" w14:textId="043092BD" w:rsidR="0070553C" w:rsidRPr="00E902C5" w:rsidRDefault="0070553C" w:rsidP="0049361B">
            <w:pPr>
              <w:tabs>
                <w:tab w:val="left" w:pos="2835"/>
              </w:tabs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</w:tr>
    </w:tbl>
    <w:p w14:paraId="40DEAB7E" w14:textId="77777777" w:rsidR="004B068A" w:rsidRPr="00E902C5" w:rsidRDefault="004B068A" w:rsidP="001447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985"/>
          <w:tab w:val="left" w:pos="5954"/>
          <w:tab w:val="left" w:leader="underscore" w:pos="7797"/>
        </w:tabs>
        <w:rPr>
          <w:rFonts w:ascii="Myriad Pro" w:eastAsia="Times New Roman" w:hAnsi="Myriad Pro"/>
          <w:b/>
          <w:sz w:val="20"/>
          <w:szCs w:val="20"/>
          <w:bdr w:val="none" w:sz="0" w:space="0" w:color="auto"/>
          <w:lang w:val="en-GB"/>
        </w:rPr>
      </w:pPr>
    </w:p>
    <w:p w14:paraId="6BAF4EA1" w14:textId="7A13A1DE" w:rsidR="001447F6" w:rsidRPr="00E902C5" w:rsidRDefault="001447F6" w:rsidP="001447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985"/>
          <w:tab w:val="left" w:pos="5954"/>
          <w:tab w:val="left" w:leader="underscore" w:pos="7797"/>
        </w:tabs>
        <w:rPr>
          <w:rFonts w:ascii="Myriad Pro" w:eastAsia="Times New Roman" w:hAnsi="Myriad Pro"/>
          <w:b/>
          <w:sz w:val="20"/>
          <w:szCs w:val="20"/>
          <w:bdr w:val="none" w:sz="0" w:space="0" w:color="auto"/>
          <w:lang w:val="en-GB"/>
        </w:rPr>
      </w:pPr>
      <w:proofErr w:type="spellStart"/>
      <w:r w:rsidRPr="00E902C5">
        <w:rPr>
          <w:rFonts w:ascii="Myriad Pro" w:eastAsia="Times New Roman" w:hAnsi="Myriad Pro"/>
          <w:b/>
          <w:sz w:val="20"/>
          <w:szCs w:val="20"/>
          <w:bdr w:val="none" w:sz="0" w:space="0" w:color="auto"/>
          <w:lang w:val="en-GB"/>
        </w:rPr>
        <w:t>Iepirkuma</w:t>
      </w:r>
      <w:proofErr w:type="spellEnd"/>
      <w:r w:rsidRPr="00E902C5">
        <w:rPr>
          <w:rFonts w:ascii="Myriad Pro" w:eastAsia="Times New Roman" w:hAnsi="Myriad Pro"/>
          <w:b/>
          <w:sz w:val="20"/>
          <w:szCs w:val="20"/>
          <w:bdr w:val="none" w:sz="0" w:space="0" w:color="auto"/>
          <w:lang w:val="en-GB"/>
        </w:rPr>
        <w:t xml:space="preserve"> </w:t>
      </w:r>
      <w:proofErr w:type="spellStart"/>
      <w:r w:rsidRPr="00E902C5">
        <w:rPr>
          <w:rFonts w:ascii="Myriad Pro" w:eastAsia="Times New Roman" w:hAnsi="Myriad Pro"/>
          <w:b/>
          <w:sz w:val="20"/>
          <w:szCs w:val="20"/>
          <w:bdr w:val="none" w:sz="0" w:space="0" w:color="auto"/>
          <w:lang w:val="en-GB"/>
        </w:rPr>
        <w:t>komisijas</w:t>
      </w:r>
      <w:proofErr w:type="spellEnd"/>
      <w:r w:rsidRPr="00E902C5">
        <w:rPr>
          <w:rFonts w:ascii="Myriad Pro" w:eastAsia="Times New Roman" w:hAnsi="Myriad Pro"/>
          <w:b/>
          <w:sz w:val="20"/>
          <w:szCs w:val="20"/>
          <w:bdr w:val="none" w:sz="0" w:space="0" w:color="auto"/>
          <w:lang w:val="en-GB"/>
        </w:rPr>
        <w:t xml:space="preserve"> </w:t>
      </w:r>
      <w:proofErr w:type="spellStart"/>
      <w:r w:rsidRPr="00E902C5">
        <w:rPr>
          <w:rFonts w:ascii="Myriad Pro" w:eastAsia="Times New Roman" w:hAnsi="Myriad Pro"/>
          <w:b/>
          <w:sz w:val="20"/>
          <w:szCs w:val="20"/>
          <w:bdr w:val="none" w:sz="0" w:space="0" w:color="auto"/>
          <w:lang w:val="en-GB"/>
        </w:rPr>
        <w:t>priekšsēdētāj</w:t>
      </w:r>
      <w:r w:rsidR="002351F2" w:rsidRPr="00E902C5">
        <w:rPr>
          <w:rFonts w:ascii="Myriad Pro" w:eastAsia="Times New Roman" w:hAnsi="Myriad Pro"/>
          <w:b/>
          <w:sz w:val="20"/>
          <w:szCs w:val="20"/>
          <w:bdr w:val="none" w:sz="0" w:space="0" w:color="auto"/>
          <w:lang w:val="en-GB"/>
        </w:rPr>
        <w:t>s</w:t>
      </w:r>
      <w:proofErr w:type="spellEnd"/>
      <w:r w:rsidRPr="00E902C5">
        <w:rPr>
          <w:rFonts w:ascii="Myriad Pro" w:eastAsia="Times New Roman" w:hAnsi="Myriad Pro"/>
          <w:b/>
          <w:sz w:val="20"/>
          <w:szCs w:val="20"/>
          <w:bdr w:val="none" w:sz="0" w:space="0" w:color="auto"/>
          <w:lang w:val="en-GB"/>
        </w:rPr>
        <w:t>:</w:t>
      </w:r>
      <w:r w:rsidRPr="00E902C5">
        <w:rPr>
          <w:rFonts w:ascii="Myriad Pro" w:eastAsia="Times New Roman" w:hAnsi="Myriad Pro"/>
          <w:b/>
          <w:sz w:val="20"/>
          <w:szCs w:val="20"/>
          <w:bdr w:val="none" w:sz="0" w:space="0" w:color="auto"/>
          <w:lang w:val="en-GB"/>
        </w:rPr>
        <w:tab/>
        <w:t xml:space="preserve">          </w:t>
      </w:r>
    </w:p>
    <w:p w14:paraId="3F686083" w14:textId="07D6A371" w:rsidR="001447F6" w:rsidRPr="00E902C5" w:rsidRDefault="001447F6" w:rsidP="001447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985"/>
          <w:tab w:val="left" w:pos="5954"/>
          <w:tab w:val="left" w:leader="underscore" w:pos="7797"/>
        </w:tabs>
        <w:rPr>
          <w:rFonts w:ascii="Myriad Pro" w:eastAsia="Times New Roman" w:hAnsi="Myriad Pro"/>
          <w:sz w:val="20"/>
          <w:szCs w:val="20"/>
          <w:bdr w:val="none" w:sz="0" w:space="0" w:color="auto"/>
          <w:lang w:val="en-GB"/>
        </w:rPr>
      </w:pPr>
      <w:r w:rsidRPr="00E902C5">
        <w:rPr>
          <w:rFonts w:ascii="Myriad Pro" w:eastAsia="Times New Roman" w:hAnsi="Myriad Pro"/>
          <w:b/>
          <w:sz w:val="20"/>
          <w:szCs w:val="20"/>
          <w:bdr w:val="none" w:sz="0" w:space="0" w:color="auto"/>
          <w:lang w:val="en-GB"/>
        </w:rPr>
        <w:t xml:space="preserve">Procurement </w:t>
      </w:r>
      <w:r w:rsidR="00425792" w:rsidRPr="00E902C5">
        <w:rPr>
          <w:rFonts w:ascii="Myriad Pro" w:eastAsia="Times New Roman" w:hAnsi="Myriad Pro"/>
          <w:b/>
          <w:sz w:val="20"/>
          <w:szCs w:val="20"/>
          <w:bdr w:val="none" w:sz="0" w:space="0" w:color="auto"/>
          <w:lang w:val="en-GB"/>
        </w:rPr>
        <w:t>C</w:t>
      </w:r>
      <w:r w:rsidRPr="00E902C5">
        <w:rPr>
          <w:rFonts w:ascii="Myriad Pro" w:eastAsia="Times New Roman" w:hAnsi="Myriad Pro"/>
          <w:b/>
          <w:sz w:val="20"/>
          <w:szCs w:val="20"/>
          <w:bdr w:val="none" w:sz="0" w:space="0" w:color="auto"/>
          <w:lang w:val="en-GB"/>
        </w:rPr>
        <w:t xml:space="preserve">ommission </w:t>
      </w:r>
      <w:r w:rsidR="00425792" w:rsidRPr="00E902C5">
        <w:rPr>
          <w:rFonts w:ascii="Myriad Pro" w:eastAsia="Times New Roman" w:hAnsi="Myriad Pro"/>
          <w:b/>
          <w:sz w:val="20"/>
          <w:szCs w:val="20"/>
          <w:bdr w:val="none" w:sz="0" w:space="0" w:color="auto"/>
          <w:lang w:val="en-GB"/>
        </w:rPr>
        <w:t>C</w:t>
      </w:r>
      <w:r w:rsidRPr="00E902C5">
        <w:rPr>
          <w:rFonts w:ascii="Myriad Pro" w:eastAsia="Times New Roman" w:hAnsi="Myriad Pro"/>
          <w:b/>
          <w:sz w:val="20"/>
          <w:szCs w:val="20"/>
          <w:bdr w:val="none" w:sz="0" w:space="0" w:color="auto"/>
          <w:lang w:val="en-GB"/>
        </w:rPr>
        <w:t>hair</w:t>
      </w:r>
      <w:r w:rsidR="0081544B">
        <w:rPr>
          <w:rFonts w:ascii="Myriad Pro" w:eastAsia="Times New Roman" w:hAnsi="Myriad Pro"/>
          <w:b/>
          <w:sz w:val="20"/>
          <w:szCs w:val="20"/>
          <w:bdr w:val="none" w:sz="0" w:space="0" w:color="auto"/>
          <w:lang w:val="en-GB"/>
        </w:rPr>
        <w:t>person</w:t>
      </w:r>
      <w:r w:rsidRPr="00E902C5">
        <w:rPr>
          <w:rFonts w:ascii="Myriad Pro" w:eastAsia="Times New Roman" w:hAnsi="Myriad Pro"/>
          <w:b/>
          <w:sz w:val="20"/>
          <w:szCs w:val="20"/>
          <w:bdr w:val="none" w:sz="0" w:space="0" w:color="auto"/>
          <w:lang w:val="en-GB"/>
        </w:rPr>
        <w:t>:</w:t>
      </w:r>
      <w:r w:rsidRPr="00E902C5">
        <w:rPr>
          <w:rFonts w:ascii="Myriad Pro" w:eastAsia="Times New Roman" w:hAnsi="Myriad Pro"/>
          <w:sz w:val="20"/>
          <w:szCs w:val="20"/>
          <w:bdr w:val="none" w:sz="0" w:space="0" w:color="auto"/>
          <w:lang w:val="en-GB"/>
        </w:rPr>
        <w:t xml:space="preserve">          </w:t>
      </w:r>
    </w:p>
    <w:p w14:paraId="0483F7C1" w14:textId="77777777" w:rsidR="0056146D" w:rsidRPr="00E902C5" w:rsidRDefault="0056146D" w:rsidP="00F307F1">
      <w:pPr>
        <w:tabs>
          <w:tab w:val="left" w:pos="1985"/>
          <w:tab w:val="left" w:leader="underscore" w:pos="5954"/>
          <w:tab w:val="left" w:leader="underscore" w:pos="7797"/>
        </w:tabs>
        <w:spacing w:after="240" w:line="360" w:lineRule="auto"/>
        <w:rPr>
          <w:rFonts w:ascii="Myriad Pro" w:hAnsi="Myriad Pro"/>
          <w:sz w:val="20"/>
          <w:szCs w:val="20"/>
          <w:lang w:val="en-GB"/>
        </w:rPr>
      </w:pPr>
    </w:p>
    <w:p w14:paraId="6DDE82ED" w14:textId="4AA4212A" w:rsidR="00EB39EA" w:rsidRDefault="0081544B" w:rsidP="00F307F1">
      <w:pPr>
        <w:tabs>
          <w:tab w:val="left" w:pos="1985"/>
          <w:tab w:val="left" w:leader="underscore" w:pos="5954"/>
          <w:tab w:val="left" w:leader="underscore" w:pos="7797"/>
        </w:tabs>
        <w:spacing w:after="240" w:line="360" w:lineRule="auto"/>
        <w:rPr>
          <w:rFonts w:ascii="Myriad Pro" w:hAnsi="Myriad Pro"/>
          <w:sz w:val="20"/>
          <w:szCs w:val="20"/>
          <w:lang w:val="en-GB"/>
        </w:rPr>
      </w:pPr>
      <w:proofErr w:type="spellStart"/>
      <w:proofErr w:type="gramStart"/>
      <w:r>
        <w:rPr>
          <w:rFonts w:ascii="Myriad Pro" w:hAnsi="Myriad Pro"/>
          <w:sz w:val="20"/>
          <w:szCs w:val="20"/>
          <w:lang w:val="en-GB"/>
        </w:rPr>
        <w:t>A.Līduma</w:t>
      </w:r>
      <w:proofErr w:type="spellEnd"/>
      <w:proofErr w:type="gramEnd"/>
      <w:r w:rsidR="001447F6" w:rsidRPr="00E902C5">
        <w:rPr>
          <w:rFonts w:ascii="Myriad Pro" w:hAnsi="Myriad Pro"/>
          <w:sz w:val="20"/>
          <w:szCs w:val="20"/>
          <w:lang w:val="en-GB"/>
        </w:rPr>
        <w:tab/>
      </w:r>
      <w:r w:rsidR="001447F6" w:rsidRPr="00E902C5">
        <w:rPr>
          <w:rFonts w:ascii="Myriad Pro" w:hAnsi="Myriad Pro"/>
          <w:sz w:val="20"/>
          <w:szCs w:val="20"/>
          <w:lang w:val="en-GB"/>
        </w:rPr>
        <w:tab/>
        <w:t xml:space="preserve">       </w:t>
      </w:r>
    </w:p>
    <w:p w14:paraId="322FF35C" w14:textId="77777777" w:rsidR="00D926B3" w:rsidRDefault="00D926B3" w:rsidP="00F307F1">
      <w:pPr>
        <w:tabs>
          <w:tab w:val="left" w:pos="1985"/>
          <w:tab w:val="left" w:leader="underscore" w:pos="5954"/>
          <w:tab w:val="left" w:leader="underscore" w:pos="7797"/>
        </w:tabs>
        <w:spacing w:after="240" w:line="360" w:lineRule="auto"/>
        <w:rPr>
          <w:rFonts w:ascii="Myriad Pro" w:hAnsi="Myriad Pro"/>
          <w:sz w:val="20"/>
          <w:szCs w:val="20"/>
          <w:lang w:val="en-GB"/>
        </w:rPr>
      </w:pPr>
    </w:p>
    <w:p w14:paraId="0B2025EE" w14:textId="77777777" w:rsidR="00D926B3" w:rsidRPr="0066005F" w:rsidRDefault="00D926B3" w:rsidP="00D926B3">
      <w:pPr>
        <w:tabs>
          <w:tab w:val="left" w:pos="3975"/>
        </w:tabs>
        <w:rPr>
          <w:rFonts w:cstheme="majorHAnsi"/>
        </w:rPr>
      </w:pPr>
    </w:p>
    <w:p w14:paraId="7E909139" w14:textId="6EB42AEE" w:rsidR="00D926B3" w:rsidRPr="00D926B3" w:rsidRDefault="00D926B3" w:rsidP="00D926B3">
      <w:pPr>
        <w:jc w:val="center"/>
        <w:rPr>
          <w:color w:val="44546A" w:themeColor="text2"/>
        </w:rPr>
      </w:pPr>
      <w:r w:rsidRPr="0017568D">
        <w:rPr>
          <w:color w:val="44546A" w:themeColor="text2"/>
        </w:rPr>
        <w:t>THIS DOCUMENT IS SIGNED ELECTRONICALLY WITH A SAFE ELECTRONIC SIGNATURE AND CONTAINS A TIME STAMP</w:t>
      </w:r>
    </w:p>
    <w:sectPr w:rsidR="00D926B3" w:rsidRPr="00D926B3" w:rsidSect="0026770D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47650" w14:textId="77777777" w:rsidR="00292364" w:rsidRDefault="00292364">
      <w:r>
        <w:separator/>
      </w:r>
    </w:p>
  </w:endnote>
  <w:endnote w:type="continuationSeparator" w:id="0">
    <w:p w14:paraId="087110B1" w14:textId="77777777" w:rsidR="00292364" w:rsidRDefault="00292364">
      <w:r>
        <w:continuationSeparator/>
      </w:r>
    </w:p>
  </w:endnote>
  <w:endnote w:type="continuationNotice" w:id="1">
    <w:p w14:paraId="555EBE7D" w14:textId="77777777" w:rsidR="00292364" w:rsidRDefault="002923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yriad Pro">
    <w:altName w:val="Malgun Gothic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82668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D1137A" w14:textId="77777777" w:rsidR="00AE23C4" w:rsidRDefault="00205C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E5173F" w14:textId="77777777" w:rsidR="00AE23C4" w:rsidRDefault="00AE23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yriad Pro" w:hAnsi="Myriad Pro"/>
        <w:sz w:val="22"/>
        <w:szCs w:val="22"/>
      </w:rPr>
      <w:id w:val="13182252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B8C682" w14:textId="77777777" w:rsidR="00AE23C4" w:rsidRPr="001008CF" w:rsidRDefault="00205CAE" w:rsidP="00066FBD">
        <w:pPr>
          <w:pStyle w:val="Footer"/>
          <w:jc w:val="center"/>
          <w:rPr>
            <w:rFonts w:ascii="Myriad Pro" w:hAnsi="Myriad Pro"/>
            <w:sz w:val="22"/>
            <w:szCs w:val="22"/>
          </w:rPr>
        </w:pPr>
        <w:r w:rsidRPr="001008CF">
          <w:rPr>
            <w:rFonts w:ascii="Myriad Pro" w:hAnsi="Myriad Pro"/>
            <w:sz w:val="22"/>
            <w:szCs w:val="22"/>
          </w:rPr>
          <w:fldChar w:fldCharType="begin"/>
        </w:r>
        <w:r w:rsidRPr="001008CF">
          <w:rPr>
            <w:rFonts w:ascii="Myriad Pro" w:hAnsi="Myriad Pro"/>
            <w:sz w:val="22"/>
            <w:szCs w:val="22"/>
          </w:rPr>
          <w:instrText xml:space="preserve"> PAGE   \* MERGEFORMAT </w:instrText>
        </w:r>
        <w:r w:rsidRPr="001008CF">
          <w:rPr>
            <w:rFonts w:ascii="Myriad Pro" w:hAnsi="Myriad Pro"/>
            <w:sz w:val="22"/>
            <w:szCs w:val="22"/>
          </w:rPr>
          <w:fldChar w:fldCharType="separate"/>
        </w:r>
        <w:r w:rsidRPr="001008CF">
          <w:rPr>
            <w:rFonts w:ascii="Myriad Pro" w:hAnsi="Myriad Pro"/>
            <w:noProof/>
            <w:sz w:val="22"/>
            <w:szCs w:val="22"/>
          </w:rPr>
          <w:t>1</w:t>
        </w:r>
        <w:r w:rsidRPr="001008CF">
          <w:rPr>
            <w:rFonts w:ascii="Myriad Pro" w:hAnsi="Myriad Pro"/>
            <w:noProof/>
            <w:sz w:val="22"/>
            <w:szCs w:val="22"/>
          </w:rPr>
          <w:fldChar w:fldCharType="end"/>
        </w:r>
      </w:p>
    </w:sdtContent>
  </w:sdt>
  <w:p w14:paraId="07A45787" w14:textId="77777777" w:rsidR="00AE23C4" w:rsidRDefault="00AE23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9EBE2" w14:textId="79746DB4" w:rsidR="00DA4A1B" w:rsidRDefault="00DA4A1B">
    <w:pPr>
      <w:pStyle w:val="Footer"/>
      <w:jc w:val="right"/>
    </w:pPr>
  </w:p>
  <w:p w14:paraId="0F2A674F" w14:textId="77777777" w:rsidR="00DA4A1B" w:rsidRDefault="00DA4A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EAE90" w14:textId="77777777" w:rsidR="00292364" w:rsidRDefault="00292364">
      <w:r>
        <w:separator/>
      </w:r>
    </w:p>
  </w:footnote>
  <w:footnote w:type="continuationSeparator" w:id="0">
    <w:p w14:paraId="2362FFB5" w14:textId="77777777" w:rsidR="00292364" w:rsidRDefault="00292364">
      <w:r>
        <w:continuationSeparator/>
      </w:r>
    </w:p>
  </w:footnote>
  <w:footnote w:type="continuationNotice" w:id="1">
    <w:p w14:paraId="075FE79C" w14:textId="77777777" w:rsidR="00292364" w:rsidRDefault="002923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F6921" w14:textId="77777777" w:rsidR="00AE23C4" w:rsidRDefault="00AE23C4">
    <w:pPr>
      <w:pStyle w:val="Header"/>
    </w:pPr>
  </w:p>
  <w:p w14:paraId="59B10548" w14:textId="77777777" w:rsidR="00AE23C4" w:rsidRDefault="00AE23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15A76" w14:textId="77777777" w:rsidR="00AE23C4" w:rsidRPr="00056100" w:rsidRDefault="00205CAE" w:rsidP="00066FBD">
    <w:pPr>
      <w:rPr>
        <w:rFonts w:ascii="Myriad Pro" w:hAnsi="Myriad Pro"/>
        <w:sz w:val="20"/>
        <w:szCs w:val="20"/>
      </w:rPr>
    </w:pPr>
    <w:r w:rsidRPr="00056100">
      <w:rPr>
        <w:rFonts w:ascii="Myriad Pro" w:hAnsi="Myriad Pro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3BEF2B4" wp14:editId="0F71B2A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597660" cy="531495"/>
          <wp:effectExtent l="0" t="0" r="2540" b="1905"/>
          <wp:wrapNone/>
          <wp:docPr id="3" name="Picture 3" descr="rb_logo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b_logo_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880D73" w14:textId="77777777" w:rsidR="00AE23C4" w:rsidRPr="00056100" w:rsidRDefault="00205CAE" w:rsidP="00066FBD">
    <w:pPr>
      <w:pStyle w:val="Header1"/>
      <w:ind w:left="7655" w:hanging="142"/>
    </w:pPr>
    <w:r w:rsidRPr="00056100">
      <w:t>RB Rail AS</w:t>
    </w:r>
  </w:p>
  <w:p w14:paraId="0478D18B" w14:textId="77777777" w:rsidR="00AE23C4" w:rsidRPr="00056100" w:rsidRDefault="00205CAE" w:rsidP="00066FBD">
    <w:pPr>
      <w:pStyle w:val="Header1"/>
      <w:ind w:left="7655" w:hanging="142"/>
      <w:rPr>
        <w:b/>
        <w:bCs/>
        <w:caps/>
      </w:rPr>
    </w:pPr>
    <w:r w:rsidRPr="00056100">
      <w:t>Reg. No 40103845025</w:t>
    </w:r>
  </w:p>
  <w:p w14:paraId="2A0B7007" w14:textId="4B0E4ACF" w:rsidR="00AE23C4" w:rsidRPr="00056100" w:rsidRDefault="00B64330" w:rsidP="00066FBD">
    <w:pPr>
      <w:pStyle w:val="Header1"/>
      <w:ind w:left="7655" w:hanging="142"/>
    </w:pPr>
    <w:r>
      <w:t>Satekles</w:t>
    </w:r>
    <w:r w:rsidR="00205CAE" w:rsidRPr="00056100">
      <w:t xml:space="preserve"> iela </w:t>
    </w:r>
    <w:r>
      <w:t>2B</w:t>
    </w:r>
  </w:p>
  <w:p w14:paraId="13D58EAB" w14:textId="30A16F66" w:rsidR="00AE23C4" w:rsidRDefault="00205CAE" w:rsidP="00066FBD">
    <w:pPr>
      <w:pStyle w:val="Header1"/>
      <w:ind w:left="7655" w:hanging="142"/>
    </w:pPr>
    <w:r w:rsidRPr="00056100">
      <w:t>Riga, LV-10</w:t>
    </w:r>
    <w:r w:rsidR="00B64330">
      <w:t>5</w:t>
    </w:r>
    <w:r w:rsidRPr="00056100">
      <w:t>0, Latvia</w:t>
    </w:r>
  </w:p>
  <w:p w14:paraId="02CEEC99" w14:textId="77777777" w:rsidR="00AE23C4" w:rsidRDefault="00AE23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1DCC"/>
    <w:multiLevelType w:val="hybridMultilevel"/>
    <w:tmpl w:val="931043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D78A7"/>
    <w:multiLevelType w:val="hybridMultilevel"/>
    <w:tmpl w:val="0764DD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3E2E"/>
    <w:multiLevelType w:val="hybridMultilevel"/>
    <w:tmpl w:val="98EABBBC"/>
    <w:lvl w:ilvl="0" w:tplc="B37412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BD15BF"/>
    <w:multiLevelType w:val="hybridMultilevel"/>
    <w:tmpl w:val="9CBC45CA"/>
    <w:lvl w:ilvl="0" w:tplc="BE94E116">
      <w:start w:val="1"/>
      <w:numFmt w:val="decimal"/>
      <w:lvlText w:val="%1)"/>
      <w:lvlJc w:val="left"/>
      <w:pPr>
        <w:ind w:left="39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0B47493C"/>
    <w:multiLevelType w:val="hybridMultilevel"/>
    <w:tmpl w:val="BCA4735A"/>
    <w:lvl w:ilvl="0" w:tplc="E576A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973189"/>
    <w:multiLevelType w:val="hybridMultilevel"/>
    <w:tmpl w:val="B6ECED1E"/>
    <w:lvl w:ilvl="0" w:tplc="270A2E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519BA"/>
    <w:multiLevelType w:val="hybridMultilevel"/>
    <w:tmpl w:val="EE2A4B06"/>
    <w:lvl w:ilvl="0" w:tplc="B6764F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9B6CDD"/>
    <w:multiLevelType w:val="hybridMultilevel"/>
    <w:tmpl w:val="5484E5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42A32"/>
    <w:multiLevelType w:val="hybridMultilevel"/>
    <w:tmpl w:val="5AB4FD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74E64"/>
    <w:multiLevelType w:val="hybridMultilevel"/>
    <w:tmpl w:val="F0F825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E17FF"/>
    <w:multiLevelType w:val="hybridMultilevel"/>
    <w:tmpl w:val="830C06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C055B"/>
    <w:multiLevelType w:val="hybridMultilevel"/>
    <w:tmpl w:val="3E9EA6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11E2D"/>
    <w:multiLevelType w:val="hybridMultilevel"/>
    <w:tmpl w:val="EE2A4B06"/>
    <w:lvl w:ilvl="0" w:tplc="B6764F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F07BFD"/>
    <w:multiLevelType w:val="hybridMultilevel"/>
    <w:tmpl w:val="BCA4735A"/>
    <w:lvl w:ilvl="0" w:tplc="E576A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2530C41"/>
    <w:multiLevelType w:val="hybridMultilevel"/>
    <w:tmpl w:val="6504DCE6"/>
    <w:lvl w:ilvl="0" w:tplc="9C60B15A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481C24"/>
    <w:multiLevelType w:val="hybridMultilevel"/>
    <w:tmpl w:val="99A867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DB702C"/>
    <w:multiLevelType w:val="hybridMultilevel"/>
    <w:tmpl w:val="2AC8B586"/>
    <w:lvl w:ilvl="0" w:tplc="5FBAE6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2B7A68"/>
    <w:multiLevelType w:val="hybridMultilevel"/>
    <w:tmpl w:val="FCCCB9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788AFC">
      <w:start w:val="1"/>
      <w:numFmt w:val="upperLetter"/>
      <w:lvlText w:val="%2."/>
      <w:lvlJc w:val="left"/>
      <w:pPr>
        <w:ind w:left="1440" w:hanging="360"/>
      </w:pPr>
      <w:rPr>
        <w:rFonts w:ascii="Myriad Pro" w:eastAsia="Arial Unicode MS" w:hAnsi="Myriad Pro" w:cs="Times New Roman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0013D7"/>
    <w:multiLevelType w:val="hybridMultilevel"/>
    <w:tmpl w:val="175EBE52"/>
    <w:lvl w:ilvl="0" w:tplc="234210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5015D"/>
    <w:multiLevelType w:val="multilevel"/>
    <w:tmpl w:val="6DB426AE"/>
    <w:lvl w:ilvl="0">
      <w:start w:val="1"/>
      <w:numFmt w:val="decimal"/>
      <w:lvlText w:val="%1."/>
      <w:lvlJc w:val="left"/>
      <w:pPr>
        <w:ind w:left="8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5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5" w:hanging="1440"/>
      </w:pPr>
      <w:rPr>
        <w:rFonts w:hint="default"/>
      </w:rPr>
    </w:lvl>
  </w:abstractNum>
  <w:abstractNum w:abstractNumId="20" w15:restartNumberingAfterBreak="0">
    <w:nsid w:val="38751740"/>
    <w:multiLevelType w:val="hybridMultilevel"/>
    <w:tmpl w:val="A694E934"/>
    <w:lvl w:ilvl="0" w:tplc="F92CA4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414147"/>
    <w:multiLevelType w:val="hybridMultilevel"/>
    <w:tmpl w:val="C1F0986A"/>
    <w:lvl w:ilvl="0" w:tplc="B5FABAF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41D5497"/>
    <w:multiLevelType w:val="hybridMultilevel"/>
    <w:tmpl w:val="C442BF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5A2947"/>
    <w:multiLevelType w:val="hybridMultilevel"/>
    <w:tmpl w:val="C3DE8F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34B28"/>
    <w:multiLevelType w:val="hybridMultilevel"/>
    <w:tmpl w:val="F056C7A6"/>
    <w:lvl w:ilvl="0" w:tplc="344A52C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 w15:restartNumberingAfterBreak="0">
    <w:nsid w:val="49E926C3"/>
    <w:multiLevelType w:val="hybridMultilevel"/>
    <w:tmpl w:val="BCA4735A"/>
    <w:lvl w:ilvl="0" w:tplc="E576A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A3E69AA"/>
    <w:multiLevelType w:val="hybridMultilevel"/>
    <w:tmpl w:val="D9F2A970"/>
    <w:lvl w:ilvl="0" w:tplc="D90C3676">
      <w:start w:val="1"/>
      <w:numFmt w:val="upperLetter"/>
      <w:lvlText w:val="%1."/>
      <w:lvlJc w:val="left"/>
      <w:pPr>
        <w:ind w:left="720" w:hanging="360"/>
      </w:pPr>
      <w:rPr>
        <w:rFonts w:ascii="Myriad Pro" w:hAnsi="Myriad Pro" w:hint="default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7C644C"/>
    <w:multiLevelType w:val="hybridMultilevel"/>
    <w:tmpl w:val="914A37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B25C44"/>
    <w:multiLevelType w:val="multilevel"/>
    <w:tmpl w:val="43B4B378"/>
    <w:styleLink w:val="SLONumberings"/>
    <w:lvl w:ilvl="0">
      <w:start w:val="1"/>
      <w:numFmt w:val="decimal"/>
      <w:lvlRestart w:val="0"/>
      <w:pStyle w:val="1stlevelheading"/>
      <w:lvlText w:val="%1."/>
      <w:lvlJc w:val="left"/>
      <w:pPr>
        <w:tabs>
          <w:tab w:val="num" w:pos="964"/>
        </w:tabs>
        <w:ind w:left="964" w:hanging="964"/>
      </w:pPr>
    </w:lvl>
    <w:lvl w:ilvl="1">
      <w:start w:val="1"/>
      <w:numFmt w:val="decimal"/>
      <w:pStyle w:val="2ndlevelheading"/>
      <w:lvlText w:val="%1.%2."/>
      <w:lvlJc w:val="left"/>
      <w:pPr>
        <w:tabs>
          <w:tab w:val="num" w:pos="964"/>
        </w:tabs>
        <w:ind w:left="964" w:hanging="964"/>
      </w:pPr>
    </w:lvl>
    <w:lvl w:ilvl="2">
      <w:start w:val="1"/>
      <w:numFmt w:val="decimal"/>
      <w:pStyle w:val="3rdlevelheading"/>
      <w:lvlText w:val="%1.%2.%3."/>
      <w:lvlJc w:val="left"/>
      <w:pPr>
        <w:tabs>
          <w:tab w:val="num" w:pos="964"/>
        </w:tabs>
        <w:ind w:left="964" w:hanging="964"/>
      </w:pPr>
    </w:lvl>
    <w:lvl w:ilvl="3">
      <w:start w:val="1"/>
      <w:numFmt w:val="decimal"/>
      <w:pStyle w:val="4thlevelheading"/>
      <w:lvlText w:val="%1.%2.%3.%4."/>
      <w:lvlJc w:val="left"/>
      <w:pPr>
        <w:tabs>
          <w:tab w:val="num" w:pos="1928"/>
        </w:tabs>
        <w:ind w:left="1928" w:hanging="851"/>
      </w:pPr>
    </w:lvl>
    <w:lvl w:ilvl="4">
      <w:start w:val="1"/>
      <w:numFmt w:val="decimal"/>
      <w:pStyle w:val="5thlevelheading"/>
      <w:lvlText w:val="%1.%2.%3.%4.%5."/>
      <w:lvlJc w:val="left"/>
      <w:pPr>
        <w:tabs>
          <w:tab w:val="num" w:pos="2835"/>
        </w:tabs>
        <w:ind w:left="2835" w:hanging="851"/>
      </w:pPr>
    </w:lvl>
    <w:lvl w:ilvl="5">
      <w:start w:val="1"/>
      <w:numFmt w:val="decimal"/>
      <w:lvlText w:val="%1.%2.%3.%4.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.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51DA69E6"/>
    <w:multiLevelType w:val="hybridMultilevel"/>
    <w:tmpl w:val="FD8ED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FC348E"/>
    <w:multiLevelType w:val="multilevel"/>
    <w:tmpl w:val="EBCED7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88" w:hanging="1440"/>
      </w:pPr>
      <w:rPr>
        <w:rFonts w:hint="default"/>
      </w:rPr>
    </w:lvl>
  </w:abstractNum>
  <w:abstractNum w:abstractNumId="31" w15:restartNumberingAfterBreak="0">
    <w:nsid w:val="5BCD23EC"/>
    <w:multiLevelType w:val="hybridMultilevel"/>
    <w:tmpl w:val="B04A7D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10FFA"/>
    <w:multiLevelType w:val="hybridMultilevel"/>
    <w:tmpl w:val="89DAFB04"/>
    <w:lvl w:ilvl="0" w:tplc="64C8ECA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907266"/>
    <w:multiLevelType w:val="hybridMultilevel"/>
    <w:tmpl w:val="E176F398"/>
    <w:lvl w:ilvl="0" w:tplc="04260019">
      <w:start w:val="1"/>
      <w:numFmt w:val="lowerLetter"/>
      <w:lvlText w:val="%1."/>
      <w:lvlJc w:val="left"/>
      <w:pPr>
        <w:ind w:left="965" w:hanging="360"/>
      </w:pPr>
    </w:lvl>
    <w:lvl w:ilvl="1" w:tplc="04260019" w:tentative="1">
      <w:start w:val="1"/>
      <w:numFmt w:val="lowerLetter"/>
      <w:lvlText w:val="%2."/>
      <w:lvlJc w:val="left"/>
      <w:pPr>
        <w:ind w:left="1685" w:hanging="360"/>
      </w:pPr>
    </w:lvl>
    <w:lvl w:ilvl="2" w:tplc="0426001B" w:tentative="1">
      <w:start w:val="1"/>
      <w:numFmt w:val="lowerRoman"/>
      <w:lvlText w:val="%3."/>
      <w:lvlJc w:val="right"/>
      <w:pPr>
        <w:ind w:left="2405" w:hanging="180"/>
      </w:pPr>
    </w:lvl>
    <w:lvl w:ilvl="3" w:tplc="0426000F" w:tentative="1">
      <w:start w:val="1"/>
      <w:numFmt w:val="decimal"/>
      <w:lvlText w:val="%4."/>
      <w:lvlJc w:val="left"/>
      <w:pPr>
        <w:ind w:left="3125" w:hanging="360"/>
      </w:pPr>
    </w:lvl>
    <w:lvl w:ilvl="4" w:tplc="04260019" w:tentative="1">
      <w:start w:val="1"/>
      <w:numFmt w:val="lowerLetter"/>
      <w:lvlText w:val="%5."/>
      <w:lvlJc w:val="left"/>
      <w:pPr>
        <w:ind w:left="3845" w:hanging="360"/>
      </w:pPr>
    </w:lvl>
    <w:lvl w:ilvl="5" w:tplc="0426001B" w:tentative="1">
      <w:start w:val="1"/>
      <w:numFmt w:val="lowerRoman"/>
      <w:lvlText w:val="%6."/>
      <w:lvlJc w:val="right"/>
      <w:pPr>
        <w:ind w:left="4565" w:hanging="180"/>
      </w:pPr>
    </w:lvl>
    <w:lvl w:ilvl="6" w:tplc="0426000F" w:tentative="1">
      <w:start w:val="1"/>
      <w:numFmt w:val="decimal"/>
      <w:lvlText w:val="%7."/>
      <w:lvlJc w:val="left"/>
      <w:pPr>
        <w:ind w:left="5285" w:hanging="360"/>
      </w:pPr>
    </w:lvl>
    <w:lvl w:ilvl="7" w:tplc="04260019" w:tentative="1">
      <w:start w:val="1"/>
      <w:numFmt w:val="lowerLetter"/>
      <w:lvlText w:val="%8."/>
      <w:lvlJc w:val="left"/>
      <w:pPr>
        <w:ind w:left="6005" w:hanging="360"/>
      </w:pPr>
    </w:lvl>
    <w:lvl w:ilvl="8" w:tplc="0426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34" w15:restartNumberingAfterBreak="0">
    <w:nsid w:val="65EE1F79"/>
    <w:multiLevelType w:val="hybridMultilevel"/>
    <w:tmpl w:val="F5BA623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8F4311"/>
    <w:multiLevelType w:val="hybridMultilevel"/>
    <w:tmpl w:val="FCDE65D6"/>
    <w:lvl w:ilvl="0" w:tplc="C5E43E72">
      <w:start w:val="1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9355B"/>
    <w:multiLevelType w:val="hybridMultilevel"/>
    <w:tmpl w:val="1768782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9806DB"/>
    <w:multiLevelType w:val="hybridMultilevel"/>
    <w:tmpl w:val="1768782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DF650A"/>
    <w:multiLevelType w:val="hybridMultilevel"/>
    <w:tmpl w:val="7A326A72"/>
    <w:lvl w:ilvl="0" w:tplc="ADD692E8">
      <w:start w:val="1"/>
      <w:numFmt w:val="bullet"/>
      <w:lvlText w:val="-"/>
      <w:lvlJc w:val="left"/>
      <w:pPr>
        <w:ind w:left="720" w:hanging="360"/>
      </w:pPr>
      <w:rPr>
        <w:rFonts w:ascii="Myriad Pro" w:eastAsia="Arial Unicode MS" w:hAnsi="Myriad Pro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98146C"/>
    <w:multiLevelType w:val="hybridMultilevel"/>
    <w:tmpl w:val="2AF090E4"/>
    <w:lvl w:ilvl="0" w:tplc="0409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0" w15:restartNumberingAfterBreak="0">
    <w:nsid w:val="71286D14"/>
    <w:multiLevelType w:val="hybridMultilevel"/>
    <w:tmpl w:val="02AA80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6537E0"/>
    <w:multiLevelType w:val="hybridMultilevel"/>
    <w:tmpl w:val="91FE6468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4386415"/>
    <w:multiLevelType w:val="hybridMultilevel"/>
    <w:tmpl w:val="5DA6FB86"/>
    <w:lvl w:ilvl="0" w:tplc="68AE377E">
      <w:start w:val="1"/>
      <w:numFmt w:val="decimal"/>
      <w:lvlText w:val="%1)"/>
      <w:lvlJc w:val="left"/>
      <w:pPr>
        <w:ind w:left="132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44" w:hanging="360"/>
      </w:pPr>
    </w:lvl>
    <w:lvl w:ilvl="2" w:tplc="0426001B" w:tentative="1">
      <w:start w:val="1"/>
      <w:numFmt w:val="lowerRoman"/>
      <w:lvlText w:val="%3."/>
      <w:lvlJc w:val="right"/>
      <w:pPr>
        <w:ind w:left="2764" w:hanging="180"/>
      </w:pPr>
    </w:lvl>
    <w:lvl w:ilvl="3" w:tplc="0426000F" w:tentative="1">
      <w:start w:val="1"/>
      <w:numFmt w:val="decimal"/>
      <w:lvlText w:val="%4."/>
      <w:lvlJc w:val="left"/>
      <w:pPr>
        <w:ind w:left="3484" w:hanging="360"/>
      </w:pPr>
    </w:lvl>
    <w:lvl w:ilvl="4" w:tplc="04260019" w:tentative="1">
      <w:start w:val="1"/>
      <w:numFmt w:val="lowerLetter"/>
      <w:lvlText w:val="%5."/>
      <w:lvlJc w:val="left"/>
      <w:pPr>
        <w:ind w:left="4204" w:hanging="360"/>
      </w:pPr>
    </w:lvl>
    <w:lvl w:ilvl="5" w:tplc="0426001B" w:tentative="1">
      <w:start w:val="1"/>
      <w:numFmt w:val="lowerRoman"/>
      <w:lvlText w:val="%6."/>
      <w:lvlJc w:val="right"/>
      <w:pPr>
        <w:ind w:left="4924" w:hanging="180"/>
      </w:pPr>
    </w:lvl>
    <w:lvl w:ilvl="6" w:tplc="0426000F" w:tentative="1">
      <w:start w:val="1"/>
      <w:numFmt w:val="decimal"/>
      <w:lvlText w:val="%7."/>
      <w:lvlJc w:val="left"/>
      <w:pPr>
        <w:ind w:left="5644" w:hanging="360"/>
      </w:pPr>
    </w:lvl>
    <w:lvl w:ilvl="7" w:tplc="04260019" w:tentative="1">
      <w:start w:val="1"/>
      <w:numFmt w:val="lowerLetter"/>
      <w:lvlText w:val="%8."/>
      <w:lvlJc w:val="left"/>
      <w:pPr>
        <w:ind w:left="6364" w:hanging="360"/>
      </w:pPr>
    </w:lvl>
    <w:lvl w:ilvl="8" w:tplc="0426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43" w15:restartNumberingAfterBreak="0">
    <w:nsid w:val="768352E6"/>
    <w:multiLevelType w:val="hybridMultilevel"/>
    <w:tmpl w:val="D7E86024"/>
    <w:lvl w:ilvl="0" w:tplc="D640F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6F73EE3"/>
    <w:multiLevelType w:val="hybridMultilevel"/>
    <w:tmpl w:val="12583154"/>
    <w:lvl w:ilvl="0" w:tplc="DE4ED5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4E393F"/>
    <w:multiLevelType w:val="hybridMultilevel"/>
    <w:tmpl w:val="21A63B1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D868C2"/>
    <w:multiLevelType w:val="hybridMultilevel"/>
    <w:tmpl w:val="4420CF1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E82E00"/>
    <w:multiLevelType w:val="hybridMultilevel"/>
    <w:tmpl w:val="C8306B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755249">
    <w:abstractNumId w:val="11"/>
  </w:num>
  <w:num w:numId="2" w16cid:durableId="1652102192">
    <w:abstractNumId w:val="9"/>
  </w:num>
  <w:num w:numId="3" w16cid:durableId="918490308">
    <w:abstractNumId w:val="16"/>
  </w:num>
  <w:num w:numId="4" w16cid:durableId="1713074522">
    <w:abstractNumId w:val="47"/>
  </w:num>
  <w:num w:numId="5" w16cid:durableId="968315524">
    <w:abstractNumId w:val="6"/>
  </w:num>
  <w:num w:numId="6" w16cid:durableId="1453550872">
    <w:abstractNumId w:val="12"/>
  </w:num>
  <w:num w:numId="7" w16cid:durableId="1079014143">
    <w:abstractNumId w:val="31"/>
  </w:num>
  <w:num w:numId="8" w16cid:durableId="200215277">
    <w:abstractNumId w:val="21"/>
  </w:num>
  <w:num w:numId="9" w16cid:durableId="461535233">
    <w:abstractNumId w:val="14"/>
  </w:num>
  <w:num w:numId="10" w16cid:durableId="1370717022">
    <w:abstractNumId w:val="34"/>
  </w:num>
  <w:num w:numId="11" w16cid:durableId="923950178">
    <w:abstractNumId w:val="5"/>
  </w:num>
  <w:num w:numId="12" w16cid:durableId="808478972">
    <w:abstractNumId w:val="18"/>
  </w:num>
  <w:num w:numId="13" w16cid:durableId="1811483675">
    <w:abstractNumId w:val="17"/>
  </w:num>
  <w:num w:numId="14" w16cid:durableId="1134954897">
    <w:abstractNumId w:val="35"/>
  </w:num>
  <w:num w:numId="15" w16cid:durableId="1157918443">
    <w:abstractNumId w:val="46"/>
  </w:num>
  <w:num w:numId="16" w16cid:durableId="907156803">
    <w:abstractNumId w:val="45"/>
  </w:num>
  <w:num w:numId="17" w16cid:durableId="1960724203">
    <w:abstractNumId w:val="41"/>
  </w:num>
  <w:num w:numId="18" w16cid:durableId="903418610">
    <w:abstractNumId w:val="40"/>
  </w:num>
  <w:num w:numId="19" w16cid:durableId="513613787">
    <w:abstractNumId w:val="25"/>
  </w:num>
  <w:num w:numId="20" w16cid:durableId="572619095">
    <w:abstractNumId w:val="13"/>
  </w:num>
  <w:num w:numId="21" w16cid:durableId="255478774">
    <w:abstractNumId w:val="28"/>
    <w:lvlOverride w:ilvl="0">
      <w:lvl w:ilvl="0">
        <w:start w:val="1"/>
        <w:numFmt w:val="decimal"/>
        <w:lvlRestart w:val="0"/>
        <w:pStyle w:val="1stlevelheading"/>
        <w:lvlText w:val="%1."/>
        <w:lvlJc w:val="left"/>
        <w:pPr>
          <w:tabs>
            <w:tab w:val="num" w:pos="964"/>
          </w:tabs>
          <w:ind w:left="964" w:hanging="964"/>
        </w:pPr>
      </w:lvl>
    </w:lvlOverride>
    <w:lvlOverride w:ilvl="1">
      <w:lvl w:ilvl="1">
        <w:start w:val="1"/>
        <w:numFmt w:val="decimal"/>
        <w:pStyle w:val="2ndlevelheading"/>
        <w:lvlText w:val="%1.%2."/>
        <w:lvlJc w:val="left"/>
        <w:pPr>
          <w:tabs>
            <w:tab w:val="num" w:pos="3375"/>
          </w:tabs>
          <w:ind w:left="3375" w:hanging="964"/>
        </w:pPr>
        <w:rPr>
          <w:b w:val="0"/>
        </w:rPr>
      </w:lvl>
    </w:lvlOverride>
    <w:lvlOverride w:ilvl="2">
      <w:lvl w:ilvl="2">
        <w:start w:val="1"/>
        <w:numFmt w:val="decimal"/>
        <w:pStyle w:val="3rdlevelheading"/>
        <w:lvlText w:val="%1.%2.%3."/>
        <w:lvlJc w:val="left"/>
        <w:pPr>
          <w:tabs>
            <w:tab w:val="num" w:pos="964"/>
          </w:tabs>
          <w:ind w:left="964" w:hanging="964"/>
        </w:pPr>
        <w:rPr>
          <w:b w:val="0"/>
          <w:i w:val="0"/>
        </w:rPr>
      </w:lvl>
    </w:lvlOverride>
    <w:lvlOverride w:ilvl="3">
      <w:lvl w:ilvl="3">
        <w:start w:val="1"/>
        <w:numFmt w:val="decimal"/>
        <w:pStyle w:val="4thlevelheading"/>
        <w:lvlText w:val="%1.%2.%3.%4."/>
        <w:lvlJc w:val="left"/>
        <w:pPr>
          <w:tabs>
            <w:tab w:val="num" w:pos="1928"/>
          </w:tabs>
          <w:ind w:left="1928" w:hanging="851"/>
        </w:pPr>
      </w:lvl>
    </w:lvlOverride>
    <w:lvlOverride w:ilvl="4">
      <w:lvl w:ilvl="4">
        <w:start w:val="1"/>
        <w:numFmt w:val="decimal"/>
        <w:pStyle w:val="5thlevelheading"/>
        <w:lvlText w:val="%1.%2.%3.%4.%5."/>
        <w:lvlJc w:val="left"/>
        <w:pPr>
          <w:tabs>
            <w:tab w:val="num" w:pos="2835"/>
          </w:tabs>
          <w:ind w:left="2835" w:hanging="851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584"/>
          </w:tabs>
          <w:ind w:left="1584" w:hanging="1584"/>
        </w:pPr>
      </w:lvl>
    </w:lvlOverride>
  </w:num>
  <w:num w:numId="22" w16cid:durableId="77870618">
    <w:abstractNumId w:val="28"/>
  </w:num>
  <w:num w:numId="23" w16cid:durableId="754323485">
    <w:abstractNumId w:val="42"/>
  </w:num>
  <w:num w:numId="24" w16cid:durableId="1656103310">
    <w:abstractNumId w:val="22"/>
  </w:num>
  <w:num w:numId="25" w16cid:durableId="1732725536">
    <w:abstractNumId w:val="20"/>
  </w:num>
  <w:num w:numId="26" w16cid:durableId="1959797266">
    <w:abstractNumId w:val="37"/>
  </w:num>
  <w:num w:numId="27" w16cid:durableId="620697034">
    <w:abstractNumId w:val="3"/>
  </w:num>
  <w:num w:numId="28" w16cid:durableId="1522473001">
    <w:abstractNumId w:val="24"/>
  </w:num>
  <w:num w:numId="29" w16cid:durableId="1918981617">
    <w:abstractNumId w:val="36"/>
  </w:num>
  <w:num w:numId="30" w16cid:durableId="1619027080">
    <w:abstractNumId w:val="4"/>
  </w:num>
  <w:num w:numId="31" w16cid:durableId="582955745">
    <w:abstractNumId w:val="26"/>
  </w:num>
  <w:num w:numId="32" w16cid:durableId="606888894">
    <w:abstractNumId w:val="32"/>
  </w:num>
  <w:num w:numId="33" w16cid:durableId="1923172520">
    <w:abstractNumId w:val="7"/>
  </w:num>
  <w:num w:numId="34" w16cid:durableId="374743102">
    <w:abstractNumId w:val="8"/>
  </w:num>
  <w:num w:numId="35" w16cid:durableId="490289360">
    <w:abstractNumId w:val="15"/>
  </w:num>
  <w:num w:numId="36" w16cid:durableId="593825854">
    <w:abstractNumId w:val="10"/>
  </w:num>
  <w:num w:numId="37" w16cid:durableId="238366211">
    <w:abstractNumId w:val="43"/>
  </w:num>
  <w:num w:numId="38" w16cid:durableId="913321835">
    <w:abstractNumId w:val="2"/>
  </w:num>
  <w:num w:numId="39" w16cid:durableId="1772359427">
    <w:abstractNumId w:val="1"/>
  </w:num>
  <w:num w:numId="40" w16cid:durableId="1588462177">
    <w:abstractNumId w:val="33"/>
  </w:num>
  <w:num w:numId="41" w16cid:durableId="1912033434">
    <w:abstractNumId w:val="23"/>
  </w:num>
  <w:num w:numId="42" w16cid:durableId="140927024">
    <w:abstractNumId w:val="38"/>
  </w:num>
  <w:num w:numId="43" w16cid:durableId="1868635591">
    <w:abstractNumId w:val="0"/>
  </w:num>
  <w:num w:numId="44" w16cid:durableId="1831363382">
    <w:abstractNumId w:val="27"/>
  </w:num>
  <w:num w:numId="45" w16cid:durableId="1538732724">
    <w:abstractNumId w:val="39"/>
  </w:num>
  <w:num w:numId="46" w16cid:durableId="83378406">
    <w:abstractNumId w:val="30"/>
  </w:num>
  <w:num w:numId="47" w16cid:durableId="1193306525">
    <w:abstractNumId w:val="19"/>
  </w:num>
  <w:num w:numId="48" w16cid:durableId="637760869">
    <w:abstractNumId w:val="29"/>
  </w:num>
  <w:num w:numId="49" w16cid:durableId="202397010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7F6"/>
    <w:rsid w:val="00001135"/>
    <w:rsid w:val="00001A4C"/>
    <w:rsid w:val="00003197"/>
    <w:rsid w:val="00004786"/>
    <w:rsid w:val="00007496"/>
    <w:rsid w:val="00012088"/>
    <w:rsid w:val="00012624"/>
    <w:rsid w:val="00013BB6"/>
    <w:rsid w:val="0001424C"/>
    <w:rsid w:val="0001478E"/>
    <w:rsid w:val="00014A04"/>
    <w:rsid w:val="000159F5"/>
    <w:rsid w:val="00015EDB"/>
    <w:rsid w:val="00016019"/>
    <w:rsid w:val="0001632E"/>
    <w:rsid w:val="00016AB1"/>
    <w:rsid w:val="000201BB"/>
    <w:rsid w:val="000207A3"/>
    <w:rsid w:val="00023268"/>
    <w:rsid w:val="000234E4"/>
    <w:rsid w:val="00023F91"/>
    <w:rsid w:val="000255B2"/>
    <w:rsid w:val="00025E5B"/>
    <w:rsid w:val="000264CC"/>
    <w:rsid w:val="0002707D"/>
    <w:rsid w:val="00027F42"/>
    <w:rsid w:val="000311CB"/>
    <w:rsid w:val="000317FE"/>
    <w:rsid w:val="00032B8B"/>
    <w:rsid w:val="000333EB"/>
    <w:rsid w:val="00034F88"/>
    <w:rsid w:val="000350DE"/>
    <w:rsid w:val="0003602C"/>
    <w:rsid w:val="0003710B"/>
    <w:rsid w:val="00037BDC"/>
    <w:rsid w:val="000409B5"/>
    <w:rsid w:val="00042BBF"/>
    <w:rsid w:val="000439F1"/>
    <w:rsid w:val="00043BDB"/>
    <w:rsid w:val="00044388"/>
    <w:rsid w:val="00045221"/>
    <w:rsid w:val="00051EDA"/>
    <w:rsid w:val="0005258B"/>
    <w:rsid w:val="00054529"/>
    <w:rsid w:val="000553D1"/>
    <w:rsid w:val="00055EEB"/>
    <w:rsid w:val="00057AA4"/>
    <w:rsid w:val="00060E6C"/>
    <w:rsid w:val="00061790"/>
    <w:rsid w:val="00062382"/>
    <w:rsid w:val="00062B53"/>
    <w:rsid w:val="000633D0"/>
    <w:rsid w:val="00065130"/>
    <w:rsid w:val="0006763E"/>
    <w:rsid w:val="00071E7A"/>
    <w:rsid w:val="00074409"/>
    <w:rsid w:val="00074AD7"/>
    <w:rsid w:val="000755FF"/>
    <w:rsid w:val="00081545"/>
    <w:rsid w:val="00081E2B"/>
    <w:rsid w:val="00082D7D"/>
    <w:rsid w:val="00084FF1"/>
    <w:rsid w:val="0008531A"/>
    <w:rsid w:val="0008550E"/>
    <w:rsid w:val="000860D5"/>
    <w:rsid w:val="00092751"/>
    <w:rsid w:val="00093782"/>
    <w:rsid w:val="00094170"/>
    <w:rsid w:val="00094FAB"/>
    <w:rsid w:val="000A15AF"/>
    <w:rsid w:val="000A166F"/>
    <w:rsid w:val="000A1858"/>
    <w:rsid w:val="000A1C80"/>
    <w:rsid w:val="000A2B0F"/>
    <w:rsid w:val="000A6901"/>
    <w:rsid w:val="000A6AC5"/>
    <w:rsid w:val="000A71C4"/>
    <w:rsid w:val="000B05EC"/>
    <w:rsid w:val="000B0B57"/>
    <w:rsid w:val="000B1C97"/>
    <w:rsid w:val="000B2F2A"/>
    <w:rsid w:val="000B37D0"/>
    <w:rsid w:val="000B3CC6"/>
    <w:rsid w:val="000B42DB"/>
    <w:rsid w:val="000B481B"/>
    <w:rsid w:val="000B4961"/>
    <w:rsid w:val="000B5B11"/>
    <w:rsid w:val="000C2165"/>
    <w:rsid w:val="000C274F"/>
    <w:rsid w:val="000C2B73"/>
    <w:rsid w:val="000C3AAC"/>
    <w:rsid w:val="000C414D"/>
    <w:rsid w:val="000C556F"/>
    <w:rsid w:val="000C773C"/>
    <w:rsid w:val="000C780F"/>
    <w:rsid w:val="000C7FD4"/>
    <w:rsid w:val="000D13E7"/>
    <w:rsid w:val="000D1987"/>
    <w:rsid w:val="000D258A"/>
    <w:rsid w:val="000D3534"/>
    <w:rsid w:val="000D3849"/>
    <w:rsid w:val="000D3EAF"/>
    <w:rsid w:val="000D4E25"/>
    <w:rsid w:val="000D54E8"/>
    <w:rsid w:val="000D5556"/>
    <w:rsid w:val="000D59B9"/>
    <w:rsid w:val="000D5BAF"/>
    <w:rsid w:val="000D68F3"/>
    <w:rsid w:val="000E0334"/>
    <w:rsid w:val="000E3C6D"/>
    <w:rsid w:val="000E6BCD"/>
    <w:rsid w:val="000E6CB2"/>
    <w:rsid w:val="000E7FA7"/>
    <w:rsid w:val="000F0D46"/>
    <w:rsid w:val="000F2272"/>
    <w:rsid w:val="000F2DE4"/>
    <w:rsid w:val="000F42AD"/>
    <w:rsid w:val="000F42EE"/>
    <w:rsid w:val="000F7673"/>
    <w:rsid w:val="000F7834"/>
    <w:rsid w:val="001003A2"/>
    <w:rsid w:val="00100505"/>
    <w:rsid w:val="001013BB"/>
    <w:rsid w:val="0010145E"/>
    <w:rsid w:val="00103ED5"/>
    <w:rsid w:val="00107FDE"/>
    <w:rsid w:val="001126F7"/>
    <w:rsid w:val="00113D12"/>
    <w:rsid w:val="00117645"/>
    <w:rsid w:val="0012016C"/>
    <w:rsid w:val="00121A49"/>
    <w:rsid w:val="001225BA"/>
    <w:rsid w:val="00123F0B"/>
    <w:rsid w:val="00126CCF"/>
    <w:rsid w:val="00127399"/>
    <w:rsid w:val="00130129"/>
    <w:rsid w:val="0013095F"/>
    <w:rsid w:val="00130BBD"/>
    <w:rsid w:val="00131226"/>
    <w:rsid w:val="00132A1B"/>
    <w:rsid w:val="001352F8"/>
    <w:rsid w:val="0013658D"/>
    <w:rsid w:val="00136D01"/>
    <w:rsid w:val="00137A38"/>
    <w:rsid w:val="00140A3B"/>
    <w:rsid w:val="001412B8"/>
    <w:rsid w:val="001412D0"/>
    <w:rsid w:val="00141A5F"/>
    <w:rsid w:val="00142486"/>
    <w:rsid w:val="00142CA4"/>
    <w:rsid w:val="001447DE"/>
    <w:rsid w:val="001447F6"/>
    <w:rsid w:val="00146BB6"/>
    <w:rsid w:val="00147549"/>
    <w:rsid w:val="00147EC2"/>
    <w:rsid w:val="001501C3"/>
    <w:rsid w:val="00154317"/>
    <w:rsid w:val="00154EBB"/>
    <w:rsid w:val="00156C22"/>
    <w:rsid w:val="00160BBE"/>
    <w:rsid w:val="00163B0C"/>
    <w:rsid w:val="00165D57"/>
    <w:rsid w:val="00165F79"/>
    <w:rsid w:val="001665AE"/>
    <w:rsid w:val="00166D83"/>
    <w:rsid w:val="001679DF"/>
    <w:rsid w:val="00167F55"/>
    <w:rsid w:val="00172479"/>
    <w:rsid w:val="00172ADD"/>
    <w:rsid w:val="00173CB7"/>
    <w:rsid w:val="00175951"/>
    <w:rsid w:val="00177D50"/>
    <w:rsid w:val="00180910"/>
    <w:rsid w:val="001814D2"/>
    <w:rsid w:val="00181522"/>
    <w:rsid w:val="0018198E"/>
    <w:rsid w:val="00182ACF"/>
    <w:rsid w:val="00183756"/>
    <w:rsid w:val="001845C2"/>
    <w:rsid w:val="00191CC2"/>
    <w:rsid w:val="00191EEB"/>
    <w:rsid w:val="00192CF9"/>
    <w:rsid w:val="00193108"/>
    <w:rsid w:val="0019316F"/>
    <w:rsid w:val="00194C0D"/>
    <w:rsid w:val="00195726"/>
    <w:rsid w:val="0019595F"/>
    <w:rsid w:val="00196488"/>
    <w:rsid w:val="001967BD"/>
    <w:rsid w:val="0019685E"/>
    <w:rsid w:val="001A1ACC"/>
    <w:rsid w:val="001A2DBD"/>
    <w:rsid w:val="001A2FA0"/>
    <w:rsid w:val="001A3143"/>
    <w:rsid w:val="001A5847"/>
    <w:rsid w:val="001A7693"/>
    <w:rsid w:val="001A7971"/>
    <w:rsid w:val="001A7BAD"/>
    <w:rsid w:val="001B2D4A"/>
    <w:rsid w:val="001B39BC"/>
    <w:rsid w:val="001B41FA"/>
    <w:rsid w:val="001B44EC"/>
    <w:rsid w:val="001B469C"/>
    <w:rsid w:val="001B4F9E"/>
    <w:rsid w:val="001B515F"/>
    <w:rsid w:val="001B5CE6"/>
    <w:rsid w:val="001B6741"/>
    <w:rsid w:val="001B67E3"/>
    <w:rsid w:val="001B69EF"/>
    <w:rsid w:val="001C0B21"/>
    <w:rsid w:val="001C15C4"/>
    <w:rsid w:val="001C3621"/>
    <w:rsid w:val="001C411E"/>
    <w:rsid w:val="001C5024"/>
    <w:rsid w:val="001C5E43"/>
    <w:rsid w:val="001C659A"/>
    <w:rsid w:val="001C68F9"/>
    <w:rsid w:val="001C7D7C"/>
    <w:rsid w:val="001D1093"/>
    <w:rsid w:val="001D1F1D"/>
    <w:rsid w:val="001D2A55"/>
    <w:rsid w:val="001D3906"/>
    <w:rsid w:val="001D468A"/>
    <w:rsid w:val="001D5617"/>
    <w:rsid w:val="001D63C9"/>
    <w:rsid w:val="001D6E63"/>
    <w:rsid w:val="001E2C45"/>
    <w:rsid w:val="001E2EF4"/>
    <w:rsid w:val="001E49B2"/>
    <w:rsid w:val="001E4AF7"/>
    <w:rsid w:val="001E4BBA"/>
    <w:rsid w:val="001E7B8F"/>
    <w:rsid w:val="001F1C19"/>
    <w:rsid w:val="001F24CE"/>
    <w:rsid w:val="001F345C"/>
    <w:rsid w:val="001F354E"/>
    <w:rsid w:val="001F365A"/>
    <w:rsid w:val="001F42A4"/>
    <w:rsid w:val="001F48AA"/>
    <w:rsid w:val="001F59DC"/>
    <w:rsid w:val="001F5EC0"/>
    <w:rsid w:val="00202682"/>
    <w:rsid w:val="00205CAE"/>
    <w:rsid w:val="00206829"/>
    <w:rsid w:val="00206941"/>
    <w:rsid w:val="00211F04"/>
    <w:rsid w:val="0021238E"/>
    <w:rsid w:val="00212E03"/>
    <w:rsid w:val="00213128"/>
    <w:rsid w:val="00213D18"/>
    <w:rsid w:val="00220195"/>
    <w:rsid w:val="002211A5"/>
    <w:rsid w:val="00222270"/>
    <w:rsid w:val="002238BB"/>
    <w:rsid w:val="00224110"/>
    <w:rsid w:val="0022462C"/>
    <w:rsid w:val="002264F7"/>
    <w:rsid w:val="002277E0"/>
    <w:rsid w:val="00227A9F"/>
    <w:rsid w:val="00234861"/>
    <w:rsid w:val="002351F2"/>
    <w:rsid w:val="002354AB"/>
    <w:rsid w:val="00235619"/>
    <w:rsid w:val="002403F3"/>
    <w:rsid w:val="002410E3"/>
    <w:rsid w:val="002417E4"/>
    <w:rsid w:val="00241DF7"/>
    <w:rsid w:val="00242A61"/>
    <w:rsid w:val="00244D86"/>
    <w:rsid w:val="00247ED4"/>
    <w:rsid w:val="00253391"/>
    <w:rsid w:val="00253CDA"/>
    <w:rsid w:val="00256FEE"/>
    <w:rsid w:val="00260FC9"/>
    <w:rsid w:val="00266960"/>
    <w:rsid w:val="0026770D"/>
    <w:rsid w:val="00267E78"/>
    <w:rsid w:val="00267E8E"/>
    <w:rsid w:val="002701A4"/>
    <w:rsid w:val="00270A6C"/>
    <w:rsid w:val="00270D45"/>
    <w:rsid w:val="00270E62"/>
    <w:rsid w:val="00271371"/>
    <w:rsid w:val="00271D13"/>
    <w:rsid w:val="00272147"/>
    <w:rsid w:val="002737ED"/>
    <w:rsid w:val="00274147"/>
    <w:rsid w:val="00274A1D"/>
    <w:rsid w:val="00274A43"/>
    <w:rsid w:val="00276534"/>
    <w:rsid w:val="00276D30"/>
    <w:rsid w:val="00277F3A"/>
    <w:rsid w:val="0028128E"/>
    <w:rsid w:val="002813A2"/>
    <w:rsid w:val="00282009"/>
    <w:rsid w:val="0028219A"/>
    <w:rsid w:val="00282A07"/>
    <w:rsid w:val="0028383D"/>
    <w:rsid w:val="002841A5"/>
    <w:rsid w:val="00284467"/>
    <w:rsid w:val="0028596E"/>
    <w:rsid w:val="00286478"/>
    <w:rsid w:val="0028757C"/>
    <w:rsid w:val="0029158F"/>
    <w:rsid w:val="002919FF"/>
    <w:rsid w:val="00291F27"/>
    <w:rsid w:val="00291FFC"/>
    <w:rsid w:val="002921F3"/>
    <w:rsid w:val="00292364"/>
    <w:rsid w:val="00293045"/>
    <w:rsid w:val="00293977"/>
    <w:rsid w:val="00293D1A"/>
    <w:rsid w:val="00296438"/>
    <w:rsid w:val="0029718E"/>
    <w:rsid w:val="002A4306"/>
    <w:rsid w:val="002A71BB"/>
    <w:rsid w:val="002B2345"/>
    <w:rsid w:val="002B50CA"/>
    <w:rsid w:val="002B5314"/>
    <w:rsid w:val="002C0B06"/>
    <w:rsid w:val="002C0DEB"/>
    <w:rsid w:val="002C3AD2"/>
    <w:rsid w:val="002C4AFE"/>
    <w:rsid w:val="002C537A"/>
    <w:rsid w:val="002C6FDB"/>
    <w:rsid w:val="002C7CEE"/>
    <w:rsid w:val="002C7EEF"/>
    <w:rsid w:val="002C7FDE"/>
    <w:rsid w:val="002D01F0"/>
    <w:rsid w:val="002D031C"/>
    <w:rsid w:val="002D16CB"/>
    <w:rsid w:val="002D21A9"/>
    <w:rsid w:val="002D4ED7"/>
    <w:rsid w:val="002D5763"/>
    <w:rsid w:val="002D641D"/>
    <w:rsid w:val="002D64CC"/>
    <w:rsid w:val="002E01B2"/>
    <w:rsid w:val="002E0AB3"/>
    <w:rsid w:val="002E1528"/>
    <w:rsid w:val="002E4236"/>
    <w:rsid w:val="002E62D6"/>
    <w:rsid w:val="002E7BA7"/>
    <w:rsid w:val="002F0747"/>
    <w:rsid w:val="002F0B20"/>
    <w:rsid w:val="002F340D"/>
    <w:rsid w:val="002F462E"/>
    <w:rsid w:val="002F4869"/>
    <w:rsid w:val="002F4B12"/>
    <w:rsid w:val="002F5D5C"/>
    <w:rsid w:val="0030035C"/>
    <w:rsid w:val="00300E9A"/>
    <w:rsid w:val="003013A6"/>
    <w:rsid w:val="00302FDD"/>
    <w:rsid w:val="003033BA"/>
    <w:rsid w:val="00306105"/>
    <w:rsid w:val="0030697A"/>
    <w:rsid w:val="00310F3E"/>
    <w:rsid w:val="00312A6B"/>
    <w:rsid w:val="0031408A"/>
    <w:rsid w:val="00316F48"/>
    <w:rsid w:val="00317403"/>
    <w:rsid w:val="00322AEB"/>
    <w:rsid w:val="00322BCA"/>
    <w:rsid w:val="003245B1"/>
    <w:rsid w:val="0032498A"/>
    <w:rsid w:val="003263A5"/>
    <w:rsid w:val="00327E87"/>
    <w:rsid w:val="0033129C"/>
    <w:rsid w:val="00334906"/>
    <w:rsid w:val="00336753"/>
    <w:rsid w:val="00341C5A"/>
    <w:rsid w:val="003446AA"/>
    <w:rsid w:val="00345715"/>
    <w:rsid w:val="00346E7B"/>
    <w:rsid w:val="003470DA"/>
    <w:rsid w:val="003471DC"/>
    <w:rsid w:val="00347316"/>
    <w:rsid w:val="00347474"/>
    <w:rsid w:val="00351DD1"/>
    <w:rsid w:val="00352863"/>
    <w:rsid w:val="00353761"/>
    <w:rsid w:val="003538FE"/>
    <w:rsid w:val="00357F7B"/>
    <w:rsid w:val="003617A0"/>
    <w:rsid w:val="00363471"/>
    <w:rsid w:val="003642F5"/>
    <w:rsid w:val="00365D8F"/>
    <w:rsid w:val="00365EF2"/>
    <w:rsid w:val="003670AF"/>
    <w:rsid w:val="00370BE1"/>
    <w:rsid w:val="00371327"/>
    <w:rsid w:val="003728E5"/>
    <w:rsid w:val="003764F5"/>
    <w:rsid w:val="003765AC"/>
    <w:rsid w:val="00376ABC"/>
    <w:rsid w:val="00377149"/>
    <w:rsid w:val="00381260"/>
    <w:rsid w:val="00381BB5"/>
    <w:rsid w:val="00382077"/>
    <w:rsid w:val="003856C0"/>
    <w:rsid w:val="003930A8"/>
    <w:rsid w:val="003932D7"/>
    <w:rsid w:val="0039358F"/>
    <w:rsid w:val="00394DF2"/>
    <w:rsid w:val="00396424"/>
    <w:rsid w:val="00397C81"/>
    <w:rsid w:val="003A0802"/>
    <w:rsid w:val="003A3CF7"/>
    <w:rsid w:val="003A594C"/>
    <w:rsid w:val="003A5CD1"/>
    <w:rsid w:val="003A684C"/>
    <w:rsid w:val="003B0D4B"/>
    <w:rsid w:val="003B2CAE"/>
    <w:rsid w:val="003B387B"/>
    <w:rsid w:val="003B473F"/>
    <w:rsid w:val="003B50BA"/>
    <w:rsid w:val="003B574C"/>
    <w:rsid w:val="003B7E6F"/>
    <w:rsid w:val="003C0B19"/>
    <w:rsid w:val="003C276B"/>
    <w:rsid w:val="003C3150"/>
    <w:rsid w:val="003C4B23"/>
    <w:rsid w:val="003C595D"/>
    <w:rsid w:val="003C5D89"/>
    <w:rsid w:val="003C65BB"/>
    <w:rsid w:val="003C70C2"/>
    <w:rsid w:val="003C7342"/>
    <w:rsid w:val="003C7FA5"/>
    <w:rsid w:val="003D1B29"/>
    <w:rsid w:val="003D1C19"/>
    <w:rsid w:val="003D20D8"/>
    <w:rsid w:val="003D2147"/>
    <w:rsid w:val="003D2470"/>
    <w:rsid w:val="003D4D1D"/>
    <w:rsid w:val="003D5426"/>
    <w:rsid w:val="003D5728"/>
    <w:rsid w:val="003D63A6"/>
    <w:rsid w:val="003E1E7A"/>
    <w:rsid w:val="003E2498"/>
    <w:rsid w:val="003E3B78"/>
    <w:rsid w:val="003E4072"/>
    <w:rsid w:val="003E44C5"/>
    <w:rsid w:val="003E5CFB"/>
    <w:rsid w:val="003E66F7"/>
    <w:rsid w:val="003E6A1D"/>
    <w:rsid w:val="003E6F69"/>
    <w:rsid w:val="003E7889"/>
    <w:rsid w:val="003F0660"/>
    <w:rsid w:val="003F2EB4"/>
    <w:rsid w:val="003F3B38"/>
    <w:rsid w:val="003F3CD2"/>
    <w:rsid w:val="003F4B37"/>
    <w:rsid w:val="003F4F17"/>
    <w:rsid w:val="003F5FBB"/>
    <w:rsid w:val="004005CB"/>
    <w:rsid w:val="00400C79"/>
    <w:rsid w:val="00400F89"/>
    <w:rsid w:val="0040319F"/>
    <w:rsid w:val="00403205"/>
    <w:rsid w:val="004046C1"/>
    <w:rsid w:val="00404E98"/>
    <w:rsid w:val="0040578E"/>
    <w:rsid w:val="00406733"/>
    <w:rsid w:val="004106FA"/>
    <w:rsid w:val="00410BAC"/>
    <w:rsid w:val="00414826"/>
    <w:rsid w:val="00414E25"/>
    <w:rsid w:val="00415CE2"/>
    <w:rsid w:val="00416B9E"/>
    <w:rsid w:val="00417253"/>
    <w:rsid w:val="004179DB"/>
    <w:rsid w:val="00417EFD"/>
    <w:rsid w:val="00422C5B"/>
    <w:rsid w:val="00422E66"/>
    <w:rsid w:val="00423059"/>
    <w:rsid w:val="00423984"/>
    <w:rsid w:val="004245A4"/>
    <w:rsid w:val="00425792"/>
    <w:rsid w:val="004266CE"/>
    <w:rsid w:val="00426746"/>
    <w:rsid w:val="00426F05"/>
    <w:rsid w:val="00430F3C"/>
    <w:rsid w:val="00432333"/>
    <w:rsid w:val="00432B57"/>
    <w:rsid w:val="0043302F"/>
    <w:rsid w:val="004333E3"/>
    <w:rsid w:val="00433C7B"/>
    <w:rsid w:val="004340BC"/>
    <w:rsid w:val="004341AF"/>
    <w:rsid w:val="004377A2"/>
    <w:rsid w:val="00440B1E"/>
    <w:rsid w:val="00441B57"/>
    <w:rsid w:val="00441DA9"/>
    <w:rsid w:val="00442C61"/>
    <w:rsid w:val="00443566"/>
    <w:rsid w:val="00443723"/>
    <w:rsid w:val="00444F15"/>
    <w:rsid w:val="00444FD6"/>
    <w:rsid w:val="004452B4"/>
    <w:rsid w:val="004521D3"/>
    <w:rsid w:val="0045221A"/>
    <w:rsid w:val="004537EE"/>
    <w:rsid w:val="00453DDC"/>
    <w:rsid w:val="00454594"/>
    <w:rsid w:val="00454FF0"/>
    <w:rsid w:val="00455030"/>
    <w:rsid w:val="00456965"/>
    <w:rsid w:val="00456BD4"/>
    <w:rsid w:val="0045735C"/>
    <w:rsid w:val="00457515"/>
    <w:rsid w:val="0046186E"/>
    <w:rsid w:val="004664EC"/>
    <w:rsid w:val="00467012"/>
    <w:rsid w:val="00467371"/>
    <w:rsid w:val="00467511"/>
    <w:rsid w:val="0046799E"/>
    <w:rsid w:val="004700FC"/>
    <w:rsid w:val="00470D8B"/>
    <w:rsid w:val="00471E66"/>
    <w:rsid w:val="00472587"/>
    <w:rsid w:val="004741D5"/>
    <w:rsid w:val="004742A6"/>
    <w:rsid w:val="00475D42"/>
    <w:rsid w:val="00476A99"/>
    <w:rsid w:val="00481FC3"/>
    <w:rsid w:val="004821BA"/>
    <w:rsid w:val="00482768"/>
    <w:rsid w:val="00482FFB"/>
    <w:rsid w:val="00486930"/>
    <w:rsid w:val="00487ABA"/>
    <w:rsid w:val="004904B7"/>
    <w:rsid w:val="004915CD"/>
    <w:rsid w:val="0049342F"/>
    <w:rsid w:val="0049361B"/>
    <w:rsid w:val="00494A99"/>
    <w:rsid w:val="00496F15"/>
    <w:rsid w:val="0049748D"/>
    <w:rsid w:val="0049755D"/>
    <w:rsid w:val="004979BB"/>
    <w:rsid w:val="004A00E0"/>
    <w:rsid w:val="004A1061"/>
    <w:rsid w:val="004A14A5"/>
    <w:rsid w:val="004A19B3"/>
    <w:rsid w:val="004A1C8C"/>
    <w:rsid w:val="004A306E"/>
    <w:rsid w:val="004A48EA"/>
    <w:rsid w:val="004A5523"/>
    <w:rsid w:val="004A7B91"/>
    <w:rsid w:val="004A7FEF"/>
    <w:rsid w:val="004B0405"/>
    <w:rsid w:val="004B068A"/>
    <w:rsid w:val="004B26DD"/>
    <w:rsid w:val="004B6544"/>
    <w:rsid w:val="004B66EE"/>
    <w:rsid w:val="004B743B"/>
    <w:rsid w:val="004B7B7A"/>
    <w:rsid w:val="004C0188"/>
    <w:rsid w:val="004C12B2"/>
    <w:rsid w:val="004C2E8E"/>
    <w:rsid w:val="004C3D86"/>
    <w:rsid w:val="004C52C4"/>
    <w:rsid w:val="004C7511"/>
    <w:rsid w:val="004C7910"/>
    <w:rsid w:val="004D0E47"/>
    <w:rsid w:val="004D3205"/>
    <w:rsid w:val="004D45A2"/>
    <w:rsid w:val="004D5CA4"/>
    <w:rsid w:val="004E011E"/>
    <w:rsid w:val="004E0390"/>
    <w:rsid w:val="004E0AF0"/>
    <w:rsid w:val="004E177F"/>
    <w:rsid w:val="004E2FBD"/>
    <w:rsid w:val="004E3548"/>
    <w:rsid w:val="004E4784"/>
    <w:rsid w:val="004E7576"/>
    <w:rsid w:val="004F0FBC"/>
    <w:rsid w:val="004F1190"/>
    <w:rsid w:val="004F1802"/>
    <w:rsid w:val="004F1F08"/>
    <w:rsid w:val="004F2558"/>
    <w:rsid w:val="004F2ABB"/>
    <w:rsid w:val="004F3C65"/>
    <w:rsid w:val="004F44B3"/>
    <w:rsid w:val="004F4EFE"/>
    <w:rsid w:val="004F4FA8"/>
    <w:rsid w:val="004F7AD9"/>
    <w:rsid w:val="004F7D76"/>
    <w:rsid w:val="005001CF"/>
    <w:rsid w:val="005021C8"/>
    <w:rsid w:val="005024A3"/>
    <w:rsid w:val="00502985"/>
    <w:rsid w:val="00503720"/>
    <w:rsid w:val="00504EF2"/>
    <w:rsid w:val="00512ABF"/>
    <w:rsid w:val="00513153"/>
    <w:rsid w:val="005132B3"/>
    <w:rsid w:val="00513B24"/>
    <w:rsid w:val="005147E3"/>
    <w:rsid w:val="00514F3E"/>
    <w:rsid w:val="00515376"/>
    <w:rsid w:val="00516B23"/>
    <w:rsid w:val="00516CD7"/>
    <w:rsid w:val="0051711F"/>
    <w:rsid w:val="00517423"/>
    <w:rsid w:val="00517B62"/>
    <w:rsid w:val="00517B75"/>
    <w:rsid w:val="00520328"/>
    <w:rsid w:val="00523E49"/>
    <w:rsid w:val="00530991"/>
    <w:rsid w:val="0053257C"/>
    <w:rsid w:val="00532A66"/>
    <w:rsid w:val="00534475"/>
    <w:rsid w:val="005349E8"/>
    <w:rsid w:val="00536B99"/>
    <w:rsid w:val="00537081"/>
    <w:rsid w:val="0054006D"/>
    <w:rsid w:val="00540193"/>
    <w:rsid w:val="005411B1"/>
    <w:rsid w:val="00542DD7"/>
    <w:rsid w:val="00543A58"/>
    <w:rsid w:val="00545127"/>
    <w:rsid w:val="00545947"/>
    <w:rsid w:val="005478BA"/>
    <w:rsid w:val="00550A31"/>
    <w:rsid w:val="00554B56"/>
    <w:rsid w:val="0055629F"/>
    <w:rsid w:val="005567DB"/>
    <w:rsid w:val="00556E41"/>
    <w:rsid w:val="0056146D"/>
    <w:rsid w:val="00565629"/>
    <w:rsid w:val="0056589E"/>
    <w:rsid w:val="005726F3"/>
    <w:rsid w:val="0057279C"/>
    <w:rsid w:val="0057317B"/>
    <w:rsid w:val="00573896"/>
    <w:rsid w:val="005743CB"/>
    <w:rsid w:val="00576130"/>
    <w:rsid w:val="00576B47"/>
    <w:rsid w:val="00576FEC"/>
    <w:rsid w:val="00577119"/>
    <w:rsid w:val="00577765"/>
    <w:rsid w:val="00577BD1"/>
    <w:rsid w:val="00577C95"/>
    <w:rsid w:val="00577CE9"/>
    <w:rsid w:val="00582712"/>
    <w:rsid w:val="0058339D"/>
    <w:rsid w:val="005838C7"/>
    <w:rsid w:val="005842A4"/>
    <w:rsid w:val="00586FD7"/>
    <w:rsid w:val="0059045E"/>
    <w:rsid w:val="00590F1D"/>
    <w:rsid w:val="00591115"/>
    <w:rsid w:val="00591224"/>
    <w:rsid w:val="005916C0"/>
    <w:rsid w:val="005928C5"/>
    <w:rsid w:val="00592FC8"/>
    <w:rsid w:val="0059554D"/>
    <w:rsid w:val="005A2486"/>
    <w:rsid w:val="005A3395"/>
    <w:rsid w:val="005A3C1F"/>
    <w:rsid w:val="005A48FC"/>
    <w:rsid w:val="005A7620"/>
    <w:rsid w:val="005A7CDE"/>
    <w:rsid w:val="005A7D37"/>
    <w:rsid w:val="005B5481"/>
    <w:rsid w:val="005B5607"/>
    <w:rsid w:val="005B6734"/>
    <w:rsid w:val="005B7897"/>
    <w:rsid w:val="005C0016"/>
    <w:rsid w:val="005C30E1"/>
    <w:rsid w:val="005C3BA1"/>
    <w:rsid w:val="005C53D2"/>
    <w:rsid w:val="005D4B45"/>
    <w:rsid w:val="005D5E29"/>
    <w:rsid w:val="005D7C69"/>
    <w:rsid w:val="005E0ED2"/>
    <w:rsid w:val="005E1781"/>
    <w:rsid w:val="005E39A6"/>
    <w:rsid w:val="005E3A2B"/>
    <w:rsid w:val="005E4E2C"/>
    <w:rsid w:val="005E7383"/>
    <w:rsid w:val="005E7404"/>
    <w:rsid w:val="005F083C"/>
    <w:rsid w:val="005F25C2"/>
    <w:rsid w:val="005F4607"/>
    <w:rsid w:val="005F4723"/>
    <w:rsid w:val="005F490A"/>
    <w:rsid w:val="005F606C"/>
    <w:rsid w:val="005F71A5"/>
    <w:rsid w:val="005F7E22"/>
    <w:rsid w:val="006005DF"/>
    <w:rsid w:val="006009BA"/>
    <w:rsid w:val="006031BE"/>
    <w:rsid w:val="00604E73"/>
    <w:rsid w:val="006054A0"/>
    <w:rsid w:val="00606B36"/>
    <w:rsid w:val="00606BE1"/>
    <w:rsid w:val="00606DF8"/>
    <w:rsid w:val="00607CAE"/>
    <w:rsid w:val="0061201E"/>
    <w:rsid w:val="00612296"/>
    <w:rsid w:val="00612FC8"/>
    <w:rsid w:val="00613ACF"/>
    <w:rsid w:val="006142D3"/>
    <w:rsid w:val="0061490F"/>
    <w:rsid w:val="00620C60"/>
    <w:rsid w:val="00620C64"/>
    <w:rsid w:val="00622F63"/>
    <w:rsid w:val="00623198"/>
    <w:rsid w:val="006236C8"/>
    <w:rsid w:val="006244E7"/>
    <w:rsid w:val="006245B8"/>
    <w:rsid w:val="00624A7F"/>
    <w:rsid w:val="00624F73"/>
    <w:rsid w:val="00625444"/>
    <w:rsid w:val="006254E3"/>
    <w:rsid w:val="00626EAE"/>
    <w:rsid w:val="00627B01"/>
    <w:rsid w:val="00631FC4"/>
    <w:rsid w:val="006321D7"/>
    <w:rsid w:val="00634776"/>
    <w:rsid w:val="006349DF"/>
    <w:rsid w:val="00634A70"/>
    <w:rsid w:val="00635306"/>
    <w:rsid w:val="00635B9A"/>
    <w:rsid w:val="00637AE4"/>
    <w:rsid w:val="00641422"/>
    <w:rsid w:val="0064217D"/>
    <w:rsid w:val="006424AF"/>
    <w:rsid w:val="00644A1B"/>
    <w:rsid w:val="00646877"/>
    <w:rsid w:val="00650113"/>
    <w:rsid w:val="00650BC1"/>
    <w:rsid w:val="00652073"/>
    <w:rsid w:val="006520E7"/>
    <w:rsid w:val="006558B2"/>
    <w:rsid w:val="00656764"/>
    <w:rsid w:val="00656D94"/>
    <w:rsid w:val="006607A7"/>
    <w:rsid w:val="00663893"/>
    <w:rsid w:val="00664553"/>
    <w:rsid w:val="00665CE7"/>
    <w:rsid w:val="00666679"/>
    <w:rsid w:val="00666B09"/>
    <w:rsid w:val="0067021B"/>
    <w:rsid w:val="00670458"/>
    <w:rsid w:val="0067158D"/>
    <w:rsid w:val="0067567B"/>
    <w:rsid w:val="0068013B"/>
    <w:rsid w:val="006801B2"/>
    <w:rsid w:val="00681E53"/>
    <w:rsid w:val="00683257"/>
    <w:rsid w:val="00686C4F"/>
    <w:rsid w:val="00686C9B"/>
    <w:rsid w:val="006903F8"/>
    <w:rsid w:val="006935EF"/>
    <w:rsid w:val="00694BE5"/>
    <w:rsid w:val="006A0FE7"/>
    <w:rsid w:val="006A1C4A"/>
    <w:rsid w:val="006A2327"/>
    <w:rsid w:val="006A3389"/>
    <w:rsid w:val="006A451C"/>
    <w:rsid w:val="006A5502"/>
    <w:rsid w:val="006A6A73"/>
    <w:rsid w:val="006A6C1F"/>
    <w:rsid w:val="006A6F19"/>
    <w:rsid w:val="006A76D7"/>
    <w:rsid w:val="006B03C5"/>
    <w:rsid w:val="006B0D4C"/>
    <w:rsid w:val="006B23C5"/>
    <w:rsid w:val="006B3933"/>
    <w:rsid w:val="006B4E09"/>
    <w:rsid w:val="006B5E84"/>
    <w:rsid w:val="006B634A"/>
    <w:rsid w:val="006B6539"/>
    <w:rsid w:val="006B7105"/>
    <w:rsid w:val="006B7730"/>
    <w:rsid w:val="006C00CE"/>
    <w:rsid w:val="006C34FC"/>
    <w:rsid w:val="006C38B6"/>
    <w:rsid w:val="006C3A0B"/>
    <w:rsid w:val="006C45AE"/>
    <w:rsid w:val="006C56DD"/>
    <w:rsid w:val="006C59F8"/>
    <w:rsid w:val="006C5E19"/>
    <w:rsid w:val="006C68B3"/>
    <w:rsid w:val="006C6FD4"/>
    <w:rsid w:val="006C7565"/>
    <w:rsid w:val="006D1EFC"/>
    <w:rsid w:val="006D2B41"/>
    <w:rsid w:val="006D3BD8"/>
    <w:rsid w:val="006D426A"/>
    <w:rsid w:val="006D455B"/>
    <w:rsid w:val="006E148A"/>
    <w:rsid w:val="006E5D8F"/>
    <w:rsid w:val="006E7DFB"/>
    <w:rsid w:val="006F3749"/>
    <w:rsid w:val="006F5053"/>
    <w:rsid w:val="006F7F20"/>
    <w:rsid w:val="00703594"/>
    <w:rsid w:val="00703A4C"/>
    <w:rsid w:val="007042BD"/>
    <w:rsid w:val="0070553C"/>
    <w:rsid w:val="00706446"/>
    <w:rsid w:val="00706680"/>
    <w:rsid w:val="00707950"/>
    <w:rsid w:val="00707C37"/>
    <w:rsid w:val="00710BE2"/>
    <w:rsid w:val="00710D1D"/>
    <w:rsid w:val="00710EA2"/>
    <w:rsid w:val="00711BBB"/>
    <w:rsid w:val="007125F4"/>
    <w:rsid w:val="007158F9"/>
    <w:rsid w:val="007161E7"/>
    <w:rsid w:val="00717696"/>
    <w:rsid w:val="00721AE7"/>
    <w:rsid w:val="00724360"/>
    <w:rsid w:val="00724629"/>
    <w:rsid w:val="00727EDC"/>
    <w:rsid w:val="0073075C"/>
    <w:rsid w:val="0073198D"/>
    <w:rsid w:val="00733346"/>
    <w:rsid w:val="00735763"/>
    <w:rsid w:val="00735A9A"/>
    <w:rsid w:val="00736705"/>
    <w:rsid w:val="00741A77"/>
    <w:rsid w:val="007424F8"/>
    <w:rsid w:val="00746546"/>
    <w:rsid w:val="00746BBE"/>
    <w:rsid w:val="00746F8B"/>
    <w:rsid w:val="00747A28"/>
    <w:rsid w:val="00747F71"/>
    <w:rsid w:val="00750F12"/>
    <w:rsid w:val="007518C0"/>
    <w:rsid w:val="00752147"/>
    <w:rsid w:val="007522A4"/>
    <w:rsid w:val="00752B03"/>
    <w:rsid w:val="007555E9"/>
    <w:rsid w:val="00756E69"/>
    <w:rsid w:val="007604F4"/>
    <w:rsid w:val="0076310C"/>
    <w:rsid w:val="007643D5"/>
    <w:rsid w:val="00764DDE"/>
    <w:rsid w:val="007658CD"/>
    <w:rsid w:val="00767AEB"/>
    <w:rsid w:val="00767B81"/>
    <w:rsid w:val="00770960"/>
    <w:rsid w:val="00770A9A"/>
    <w:rsid w:val="00771036"/>
    <w:rsid w:val="0077117A"/>
    <w:rsid w:val="00771303"/>
    <w:rsid w:val="00772C7B"/>
    <w:rsid w:val="00773650"/>
    <w:rsid w:val="007744EB"/>
    <w:rsid w:val="0077522C"/>
    <w:rsid w:val="00776D69"/>
    <w:rsid w:val="007770AB"/>
    <w:rsid w:val="007807E5"/>
    <w:rsid w:val="00781E13"/>
    <w:rsid w:val="00782B37"/>
    <w:rsid w:val="007840A0"/>
    <w:rsid w:val="00784B38"/>
    <w:rsid w:val="007854C4"/>
    <w:rsid w:val="00786151"/>
    <w:rsid w:val="00786AFD"/>
    <w:rsid w:val="007871BD"/>
    <w:rsid w:val="00787E0A"/>
    <w:rsid w:val="00790E09"/>
    <w:rsid w:val="00790ED8"/>
    <w:rsid w:val="007928C2"/>
    <w:rsid w:val="0079291C"/>
    <w:rsid w:val="0079302E"/>
    <w:rsid w:val="00793CBE"/>
    <w:rsid w:val="00794C5A"/>
    <w:rsid w:val="00797740"/>
    <w:rsid w:val="007A06C8"/>
    <w:rsid w:val="007A0D94"/>
    <w:rsid w:val="007A2F4F"/>
    <w:rsid w:val="007A30B3"/>
    <w:rsid w:val="007A49D8"/>
    <w:rsid w:val="007A56BE"/>
    <w:rsid w:val="007A7A30"/>
    <w:rsid w:val="007B3007"/>
    <w:rsid w:val="007B3621"/>
    <w:rsid w:val="007B3743"/>
    <w:rsid w:val="007B3BB9"/>
    <w:rsid w:val="007B3C9E"/>
    <w:rsid w:val="007B4FCB"/>
    <w:rsid w:val="007B65F6"/>
    <w:rsid w:val="007B6CB1"/>
    <w:rsid w:val="007C17C7"/>
    <w:rsid w:val="007C35E1"/>
    <w:rsid w:val="007C3DFA"/>
    <w:rsid w:val="007C6790"/>
    <w:rsid w:val="007C6804"/>
    <w:rsid w:val="007C79F5"/>
    <w:rsid w:val="007D012B"/>
    <w:rsid w:val="007D208E"/>
    <w:rsid w:val="007D33B4"/>
    <w:rsid w:val="007D487C"/>
    <w:rsid w:val="007D4C9C"/>
    <w:rsid w:val="007E0276"/>
    <w:rsid w:val="007E0546"/>
    <w:rsid w:val="007E1A1C"/>
    <w:rsid w:val="007E306C"/>
    <w:rsid w:val="007E30F2"/>
    <w:rsid w:val="007E66B3"/>
    <w:rsid w:val="007E7A30"/>
    <w:rsid w:val="007F029A"/>
    <w:rsid w:val="007F15B1"/>
    <w:rsid w:val="007F2047"/>
    <w:rsid w:val="007F236E"/>
    <w:rsid w:val="007F2A4E"/>
    <w:rsid w:val="007F2E2A"/>
    <w:rsid w:val="007F2E73"/>
    <w:rsid w:val="007F5DF0"/>
    <w:rsid w:val="008053D6"/>
    <w:rsid w:val="00805FF9"/>
    <w:rsid w:val="0080699B"/>
    <w:rsid w:val="0080708D"/>
    <w:rsid w:val="00807A69"/>
    <w:rsid w:val="00807E81"/>
    <w:rsid w:val="00812958"/>
    <w:rsid w:val="0081544B"/>
    <w:rsid w:val="00815B3C"/>
    <w:rsid w:val="00815F7C"/>
    <w:rsid w:val="00817795"/>
    <w:rsid w:val="008206A3"/>
    <w:rsid w:val="0082133F"/>
    <w:rsid w:val="00823A46"/>
    <w:rsid w:val="00823A59"/>
    <w:rsid w:val="00825608"/>
    <w:rsid w:val="00825A23"/>
    <w:rsid w:val="008262B5"/>
    <w:rsid w:val="00831346"/>
    <w:rsid w:val="00831AD2"/>
    <w:rsid w:val="00832056"/>
    <w:rsid w:val="0083209C"/>
    <w:rsid w:val="00833ADF"/>
    <w:rsid w:val="008369BF"/>
    <w:rsid w:val="00836D14"/>
    <w:rsid w:val="0084068A"/>
    <w:rsid w:val="0084081E"/>
    <w:rsid w:val="00841D04"/>
    <w:rsid w:val="008426A6"/>
    <w:rsid w:val="008439BB"/>
    <w:rsid w:val="00843DC5"/>
    <w:rsid w:val="008441EA"/>
    <w:rsid w:val="00845C3F"/>
    <w:rsid w:val="008468BE"/>
    <w:rsid w:val="00847553"/>
    <w:rsid w:val="008518EE"/>
    <w:rsid w:val="00851910"/>
    <w:rsid w:val="00853033"/>
    <w:rsid w:val="008556BC"/>
    <w:rsid w:val="0085596D"/>
    <w:rsid w:val="00855AFD"/>
    <w:rsid w:val="008565E3"/>
    <w:rsid w:val="008567EA"/>
    <w:rsid w:val="00856D53"/>
    <w:rsid w:val="00860A06"/>
    <w:rsid w:val="00862D73"/>
    <w:rsid w:val="008655E6"/>
    <w:rsid w:val="00866A0A"/>
    <w:rsid w:val="00866CD8"/>
    <w:rsid w:val="00866DD4"/>
    <w:rsid w:val="008700E9"/>
    <w:rsid w:val="008705C4"/>
    <w:rsid w:val="00871BC3"/>
    <w:rsid w:val="00871F96"/>
    <w:rsid w:val="00872EEC"/>
    <w:rsid w:val="0087300C"/>
    <w:rsid w:val="00873E06"/>
    <w:rsid w:val="008748C5"/>
    <w:rsid w:val="00875201"/>
    <w:rsid w:val="00875220"/>
    <w:rsid w:val="00876552"/>
    <w:rsid w:val="00876ED7"/>
    <w:rsid w:val="0088135F"/>
    <w:rsid w:val="008836A8"/>
    <w:rsid w:val="00883C81"/>
    <w:rsid w:val="00885303"/>
    <w:rsid w:val="008878B4"/>
    <w:rsid w:val="00891CF9"/>
    <w:rsid w:val="00892AD7"/>
    <w:rsid w:val="00894791"/>
    <w:rsid w:val="00894920"/>
    <w:rsid w:val="008950CA"/>
    <w:rsid w:val="00896321"/>
    <w:rsid w:val="008A0347"/>
    <w:rsid w:val="008A2407"/>
    <w:rsid w:val="008A3C66"/>
    <w:rsid w:val="008A3F75"/>
    <w:rsid w:val="008A4DC1"/>
    <w:rsid w:val="008A4FE5"/>
    <w:rsid w:val="008B4E54"/>
    <w:rsid w:val="008B68D6"/>
    <w:rsid w:val="008C03C6"/>
    <w:rsid w:val="008C1498"/>
    <w:rsid w:val="008C30E9"/>
    <w:rsid w:val="008C4E46"/>
    <w:rsid w:val="008C5E98"/>
    <w:rsid w:val="008C7673"/>
    <w:rsid w:val="008C7FB7"/>
    <w:rsid w:val="008D0DC7"/>
    <w:rsid w:val="008D1125"/>
    <w:rsid w:val="008D1AB3"/>
    <w:rsid w:val="008D1CDA"/>
    <w:rsid w:val="008D2EEB"/>
    <w:rsid w:val="008D398E"/>
    <w:rsid w:val="008D49E3"/>
    <w:rsid w:val="008D570F"/>
    <w:rsid w:val="008D6CA1"/>
    <w:rsid w:val="008E08E2"/>
    <w:rsid w:val="008E166C"/>
    <w:rsid w:val="008E6FA8"/>
    <w:rsid w:val="008E7C14"/>
    <w:rsid w:val="008E7D4A"/>
    <w:rsid w:val="008F0EE4"/>
    <w:rsid w:val="008F18B0"/>
    <w:rsid w:val="008F2196"/>
    <w:rsid w:val="008F2965"/>
    <w:rsid w:val="008F3EC5"/>
    <w:rsid w:val="008F54A6"/>
    <w:rsid w:val="008F6E24"/>
    <w:rsid w:val="008F759F"/>
    <w:rsid w:val="008F78A1"/>
    <w:rsid w:val="00900CB1"/>
    <w:rsid w:val="00903325"/>
    <w:rsid w:val="00903679"/>
    <w:rsid w:val="00903B2B"/>
    <w:rsid w:val="00905190"/>
    <w:rsid w:val="009069DD"/>
    <w:rsid w:val="0090779D"/>
    <w:rsid w:val="009117C1"/>
    <w:rsid w:val="00912E2F"/>
    <w:rsid w:val="00913A15"/>
    <w:rsid w:val="00913B1B"/>
    <w:rsid w:val="00913F71"/>
    <w:rsid w:val="00914E15"/>
    <w:rsid w:val="009161E4"/>
    <w:rsid w:val="009175E7"/>
    <w:rsid w:val="009203BF"/>
    <w:rsid w:val="009207BF"/>
    <w:rsid w:val="00920850"/>
    <w:rsid w:val="0092396A"/>
    <w:rsid w:val="009249B0"/>
    <w:rsid w:val="00926090"/>
    <w:rsid w:val="009278E8"/>
    <w:rsid w:val="00931E00"/>
    <w:rsid w:val="00932A05"/>
    <w:rsid w:val="00932CFF"/>
    <w:rsid w:val="00933600"/>
    <w:rsid w:val="00933C61"/>
    <w:rsid w:val="00934795"/>
    <w:rsid w:val="009356FC"/>
    <w:rsid w:val="009357A7"/>
    <w:rsid w:val="00936041"/>
    <w:rsid w:val="009374CE"/>
    <w:rsid w:val="0094002A"/>
    <w:rsid w:val="00940BB0"/>
    <w:rsid w:val="00940EA4"/>
    <w:rsid w:val="00941285"/>
    <w:rsid w:val="00941AD8"/>
    <w:rsid w:val="00941E5F"/>
    <w:rsid w:val="009425D3"/>
    <w:rsid w:val="0094359F"/>
    <w:rsid w:val="00944158"/>
    <w:rsid w:val="009448A5"/>
    <w:rsid w:val="00944E52"/>
    <w:rsid w:val="009471F9"/>
    <w:rsid w:val="00947B6A"/>
    <w:rsid w:val="009504CE"/>
    <w:rsid w:val="0095193B"/>
    <w:rsid w:val="009535E7"/>
    <w:rsid w:val="0095371B"/>
    <w:rsid w:val="00954192"/>
    <w:rsid w:val="00955CFC"/>
    <w:rsid w:val="009566D2"/>
    <w:rsid w:val="00956C59"/>
    <w:rsid w:val="00961BF5"/>
    <w:rsid w:val="0096623B"/>
    <w:rsid w:val="009665A0"/>
    <w:rsid w:val="00966751"/>
    <w:rsid w:val="00966A1F"/>
    <w:rsid w:val="00967732"/>
    <w:rsid w:val="00970924"/>
    <w:rsid w:val="00970A7D"/>
    <w:rsid w:val="00972149"/>
    <w:rsid w:val="009729DB"/>
    <w:rsid w:val="0097602E"/>
    <w:rsid w:val="00976338"/>
    <w:rsid w:val="0098092B"/>
    <w:rsid w:val="00981A19"/>
    <w:rsid w:val="009828AB"/>
    <w:rsid w:val="00982FD6"/>
    <w:rsid w:val="00983D2F"/>
    <w:rsid w:val="00984D5A"/>
    <w:rsid w:val="009876D2"/>
    <w:rsid w:val="00987864"/>
    <w:rsid w:val="009914C3"/>
    <w:rsid w:val="00991C49"/>
    <w:rsid w:val="00992799"/>
    <w:rsid w:val="00992923"/>
    <w:rsid w:val="00993D12"/>
    <w:rsid w:val="0099458C"/>
    <w:rsid w:val="009946C6"/>
    <w:rsid w:val="00994A6F"/>
    <w:rsid w:val="00995507"/>
    <w:rsid w:val="0099583A"/>
    <w:rsid w:val="00996877"/>
    <w:rsid w:val="009A02B7"/>
    <w:rsid w:val="009A0627"/>
    <w:rsid w:val="009A07EB"/>
    <w:rsid w:val="009A0DB0"/>
    <w:rsid w:val="009A1D05"/>
    <w:rsid w:val="009A363A"/>
    <w:rsid w:val="009A3FC9"/>
    <w:rsid w:val="009A5440"/>
    <w:rsid w:val="009A7A3E"/>
    <w:rsid w:val="009B003E"/>
    <w:rsid w:val="009B1521"/>
    <w:rsid w:val="009B1674"/>
    <w:rsid w:val="009B2000"/>
    <w:rsid w:val="009B2FF0"/>
    <w:rsid w:val="009B4904"/>
    <w:rsid w:val="009B4D0C"/>
    <w:rsid w:val="009B5551"/>
    <w:rsid w:val="009B5B36"/>
    <w:rsid w:val="009B5DC0"/>
    <w:rsid w:val="009B6119"/>
    <w:rsid w:val="009B6121"/>
    <w:rsid w:val="009B7C6B"/>
    <w:rsid w:val="009C0EF3"/>
    <w:rsid w:val="009C174C"/>
    <w:rsid w:val="009C1857"/>
    <w:rsid w:val="009C4383"/>
    <w:rsid w:val="009C43C8"/>
    <w:rsid w:val="009C5307"/>
    <w:rsid w:val="009D1224"/>
    <w:rsid w:val="009D349B"/>
    <w:rsid w:val="009D4601"/>
    <w:rsid w:val="009D6165"/>
    <w:rsid w:val="009D6694"/>
    <w:rsid w:val="009D6A08"/>
    <w:rsid w:val="009D7691"/>
    <w:rsid w:val="009D7E2E"/>
    <w:rsid w:val="009E0D29"/>
    <w:rsid w:val="009E411E"/>
    <w:rsid w:val="009E59B5"/>
    <w:rsid w:val="009E5BDC"/>
    <w:rsid w:val="009E79F9"/>
    <w:rsid w:val="009F066F"/>
    <w:rsid w:val="009F0B95"/>
    <w:rsid w:val="009F3289"/>
    <w:rsid w:val="009F6E68"/>
    <w:rsid w:val="009F70D7"/>
    <w:rsid w:val="009F7662"/>
    <w:rsid w:val="009F7FC3"/>
    <w:rsid w:val="00A01541"/>
    <w:rsid w:val="00A01C0E"/>
    <w:rsid w:val="00A02770"/>
    <w:rsid w:val="00A0574D"/>
    <w:rsid w:val="00A074C3"/>
    <w:rsid w:val="00A102C7"/>
    <w:rsid w:val="00A11D6E"/>
    <w:rsid w:val="00A126B5"/>
    <w:rsid w:val="00A12CF7"/>
    <w:rsid w:val="00A130EA"/>
    <w:rsid w:val="00A13E11"/>
    <w:rsid w:val="00A15E9A"/>
    <w:rsid w:val="00A207E5"/>
    <w:rsid w:val="00A20B73"/>
    <w:rsid w:val="00A21AAD"/>
    <w:rsid w:val="00A2323C"/>
    <w:rsid w:val="00A246A4"/>
    <w:rsid w:val="00A3065F"/>
    <w:rsid w:val="00A31275"/>
    <w:rsid w:val="00A34B0B"/>
    <w:rsid w:val="00A34E31"/>
    <w:rsid w:val="00A3537B"/>
    <w:rsid w:val="00A35B41"/>
    <w:rsid w:val="00A36D11"/>
    <w:rsid w:val="00A41272"/>
    <w:rsid w:val="00A414EA"/>
    <w:rsid w:val="00A43728"/>
    <w:rsid w:val="00A43808"/>
    <w:rsid w:val="00A51699"/>
    <w:rsid w:val="00A51E08"/>
    <w:rsid w:val="00A51F13"/>
    <w:rsid w:val="00A54A93"/>
    <w:rsid w:val="00A560AE"/>
    <w:rsid w:val="00A567D5"/>
    <w:rsid w:val="00A56FCE"/>
    <w:rsid w:val="00A57FB5"/>
    <w:rsid w:val="00A611AA"/>
    <w:rsid w:val="00A62564"/>
    <w:rsid w:val="00A62B6C"/>
    <w:rsid w:val="00A63882"/>
    <w:rsid w:val="00A64D0E"/>
    <w:rsid w:val="00A65BDF"/>
    <w:rsid w:val="00A6644E"/>
    <w:rsid w:val="00A66DB5"/>
    <w:rsid w:val="00A66F6C"/>
    <w:rsid w:val="00A706EA"/>
    <w:rsid w:val="00A71A8E"/>
    <w:rsid w:val="00A72CAC"/>
    <w:rsid w:val="00A76D39"/>
    <w:rsid w:val="00A8030C"/>
    <w:rsid w:val="00A80B29"/>
    <w:rsid w:val="00A82E6D"/>
    <w:rsid w:val="00A837D8"/>
    <w:rsid w:val="00A8477F"/>
    <w:rsid w:val="00A85CF9"/>
    <w:rsid w:val="00A86157"/>
    <w:rsid w:val="00A92948"/>
    <w:rsid w:val="00A92E8B"/>
    <w:rsid w:val="00A930B9"/>
    <w:rsid w:val="00A95329"/>
    <w:rsid w:val="00A964C6"/>
    <w:rsid w:val="00A9713C"/>
    <w:rsid w:val="00AA2333"/>
    <w:rsid w:val="00AA2F73"/>
    <w:rsid w:val="00AA3070"/>
    <w:rsid w:val="00AA37B0"/>
    <w:rsid w:val="00AA4209"/>
    <w:rsid w:val="00AA6C39"/>
    <w:rsid w:val="00AB1C94"/>
    <w:rsid w:val="00AB2662"/>
    <w:rsid w:val="00AB3CC5"/>
    <w:rsid w:val="00AB5F0C"/>
    <w:rsid w:val="00AB675D"/>
    <w:rsid w:val="00AC0715"/>
    <w:rsid w:val="00AC0951"/>
    <w:rsid w:val="00AC4240"/>
    <w:rsid w:val="00AC4739"/>
    <w:rsid w:val="00AC71B0"/>
    <w:rsid w:val="00AD097D"/>
    <w:rsid w:val="00AD226F"/>
    <w:rsid w:val="00AD29C0"/>
    <w:rsid w:val="00AD2F79"/>
    <w:rsid w:val="00AD3401"/>
    <w:rsid w:val="00AD4149"/>
    <w:rsid w:val="00AD5889"/>
    <w:rsid w:val="00AD5DF8"/>
    <w:rsid w:val="00AD600E"/>
    <w:rsid w:val="00AD6E73"/>
    <w:rsid w:val="00AD72F7"/>
    <w:rsid w:val="00AE23C4"/>
    <w:rsid w:val="00AE3001"/>
    <w:rsid w:val="00AE3C43"/>
    <w:rsid w:val="00AE3CEF"/>
    <w:rsid w:val="00AE4026"/>
    <w:rsid w:val="00AE434A"/>
    <w:rsid w:val="00AE4DFA"/>
    <w:rsid w:val="00AE546E"/>
    <w:rsid w:val="00AE58E7"/>
    <w:rsid w:val="00AE65AB"/>
    <w:rsid w:val="00AE7DE0"/>
    <w:rsid w:val="00AE7FAD"/>
    <w:rsid w:val="00AF032B"/>
    <w:rsid w:val="00AF1F88"/>
    <w:rsid w:val="00AF2E0F"/>
    <w:rsid w:val="00AF36A2"/>
    <w:rsid w:val="00AF4284"/>
    <w:rsid w:val="00B00883"/>
    <w:rsid w:val="00B016FF"/>
    <w:rsid w:val="00B0195E"/>
    <w:rsid w:val="00B06109"/>
    <w:rsid w:val="00B10ACC"/>
    <w:rsid w:val="00B12F06"/>
    <w:rsid w:val="00B15BB8"/>
    <w:rsid w:val="00B162FF"/>
    <w:rsid w:val="00B16540"/>
    <w:rsid w:val="00B21798"/>
    <w:rsid w:val="00B21BAB"/>
    <w:rsid w:val="00B2236B"/>
    <w:rsid w:val="00B231AC"/>
    <w:rsid w:val="00B2474E"/>
    <w:rsid w:val="00B25043"/>
    <w:rsid w:val="00B254B4"/>
    <w:rsid w:val="00B26A09"/>
    <w:rsid w:val="00B26E8D"/>
    <w:rsid w:val="00B30A63"/>
    <w:rsid w:val="00B311D7"/>
    <w:rsid w:val="00B32735"/>
    <w:rsid w:val="00B33112"/>
    <w:rsid w:val="00B33E5A"/>
    <w:rsid w:val="00B34E1B"/>
    <w:rsid w:val="00B35826"/>
    <w:rsid w:val="00B362A5"/>
    <w:rsid w:val="00B36640"/>
    <w:rsid w:val="00B36FCF"/>
    <w:rsid w:val="00B3709A"/>
    <w:rsid w:val="00B405BA"/>
    <w:rsid w:val="00B449BD"/>
    <w:rsid w:val="00B44BF7"/>
    <w:rsid w:val="00B46DC4"/>
    <w:rsid w:val="00B47CFB"/>
    <w:rsid w:val="00B50C37"/>
    <w:rsid w:val="00B5235C"/>
    <w:rsid w:val="00B52D7C"/>
    <w:rsid w:val="00B53994"/>
    <w:rsid w:val="00B545B0"/>
    <w:rsid w:val="00B56059"/>
    <w:rsid w:val="00B572AC"/>
    <w:rsid w:val="00B6104F"/>
    <w:rsid w:val="00B61C4C"/>
    <w:rsid w:val="00B62D0E"/>
    <w:rsid w:val="00B63E31"/>
    <w:rsid w:val="00B63F6E"/>
    <w:rsid w:val="00B64330"/>
    <w:rsid w:val="00B65371"/>
    <w:rsid w:val="00B65980"/>
    <w:rsid w:val="00B65EBF"/>
    <w:rsid w:val="00B6689E"/>
    <w:rsid w:val="00B702CA"/>
    <w:rsid w:val="00B71D36"/>
    <w:rsid w:val="00B72282"/>
    <w:rsid w:val="00B72716"/>
    <w:rsid w:val="00B7430F"/>
    <w:rsid w:val="00B743E4"/>
    <w:rsid w:val="00B74ABA"/>
    <w:rsid w:val="00B76176"/>
    <w:rsid w:val="00B767C4"/>
    <w:rsid w:val="00B76A98"/>
    <w:rsid w:val="00B770CA"/>
    <w:rsid w:val="00B7720A"/>
    <w:rsid w:val="00B77344"/>
    <w:rsid w:val="00B77E9E"/>
    <w:rsid w:val="00B8285F"/>
    <w:rsid w:val="00B831C2"/>
    <w:rsid w:val="00B8340E"/>
    <w:rsid w:val="00B83540"/>
    <w:rsid w:val="00B8453C"/>
    <w:rsid w:val="00B859B3"/>
    <w:rsid w:val="00B92C32"/>
    <w:rsid w:val="00B949C8"/>
    <w:rsid w:val="00B94D7F"/>
    <w:rsid w:val="00B97010"/>
    <w:rsid w:val="00B97D40"/>
    <w:rsid w:val="00BA0886"/>
    <w:rsid w:val="00BA24E8"/>
    <w:rsid w:val="00BA2BEF"/>
    <w:rsid w:val="00BA565C"/>
    <w:rsid w:val="00BA6C2D"/>
    <w:rsid w:val="00BA7794"/>
    <w:rsid w:val="00BB00F0"/>
    <w:rsid w:val="00BB0605"/>
    <w:rsid w:val="00BB114D"/>
    <w:rsid w:val="00BB2494"/>
    <w:rsid w:val="00BB420F"/>
    <w:rsid w:val="00BB44BD"/>
    <w:rsid w:val="00BB523A"/>
    <w:rsid w:val="00BC1632"/>
    <w:rsid w:val="00BC171A"/>
    <w:rsid w:val="00BC2427"/>
    <w:rsid w:val="00BC4D35"/>
    <w:rsid w:val="00BC5A7B"/>
    <w:rsid w:val="00BC7374"/>
    <w:rsid w:val="00BD0B68"/>
    <w:rsid w:val="00BD1583"/>
    <w:rsid w:val="00BD1625"/>
    <w:rsid w:val="00BD22EB"/>
    <w:rsid w:val="00BD451F"/>
    <w:rsid w:val="00BD4C89"/>
    <w:rsid w:val="00BD5A5E"/>
    <w:rsid w:val="00BD6C58"/>
    <w:rsid w:val="00BE06E5"/>
    <w:rsid w:val="00BE40CD"/>
    <w:rsid w:val="00BE4DE1"/>
    <w:rsid w:val="00BE70BA"/>
    <w:rsid w:val="00BF2EAB"/>
    <w:rsid w:val="00BF79E0"/>
    <w:rsid w:val="00BF7BB0"/>
    <w:rsid w:val="00C00315"/>
    <w:rsid w:val="00C00D0B"/>
    <w:rsid w:val="00C02147"/>
    <w:rsid w:val="00C04052"/>
    <w:rsid w:val="00C043AD"/>
    <w:rsid w:val="00C04E2B"/>
    <w:rsid w:val="00C058A9"/>
    <w:rsid w:val="00C06349"/>
    <w:rsid w:val="00C06859"/>
    <w:rsid w:val="00C068C9"/>
    <w:rsid w:val="00C129CA"/>
    <w:rsid w:val="00C139B3"/>
    <w:rsid w:val="00C1496E"/>
    <w:rsid w:val="00C154CB"/>
    <w:rsid w:val="00C223DE"/>
    <w:rsid w:val="00C22B36"/>
    <w:rsid w:val="00C25202"/>
    <w:rsid w:val="00C27F60"/>
    <w:rsid w:val="00C3148B"/>
    <w:rsid w:val="00C32950"/>
    <w:rsid w:val="00C33924"/>
    <w:rsid w:val="00C3479C"/>
    <w:rsid w:val="00C36469"/>
    <w:rsid w:val="00C36E0C"/>
    <w:rsid w:val="00C37403"/>
    <w:rsid w:val="00C374FC"/>
    <w:rsid w:val="00C40862"/>
    <w:rsid w:val="00C40E3C"/>
    <w:rsid w:val="00C43143"/>
    <w:rsid w:val="00C44148"/>
    <w:rsid w:val="00C45E1B"/>
    <w:rsid w:val="00C46C3E"/>
    <w:rsid w:val="00C47A0E"/>
    <w:rsid w:val="00C52829"/>
    <w:rsid w:val="00C54048"/>
    <w:rsid w:val="00C54FF2"/>
    <w:rsid w:val="00C571E6"/>
    <w:rsid w:val="00C5733A"/>
    <w:rsid w:val="00C61972"/>
    <w:rsid w:val="00C63426"/>
    <w:rsid w:val="00C64DEA"/>
    <w:rsid w:val="00C64E24"/>
    <w:rsid w:val="00C65916"/>
    <w:rsid w:val="00C6753B"/>
    <w:rsid w:val="00C71D4B"/>
    <w:rsid w:val="00C72085"/>
    <w:rsid w:val="00C74EE9"/>
    <w:rsid w:val="00C760E4"/>
    <w:rsid w:val="00C763F9"/>
    <w:rsid w:val="00C77004"/>
    <w:rsid w:val="00C81801"/>
    <w:rsid w:val="00C86D95"/>
    <w:rsid w:val="00C875AF"/>
    <w:rsid w:val="00C90528"/>
    <w:rsid w:val="00C910DB"/>
    <w:rsid w:val="00C92455"/>
    <w:rsid w:val="00CA3467"/>
    <w:rsid w:val="00CA3B36"/>
    <w:rsid w:val="00CA4234"/>
    <w:rsid w:val="00CA5473"/>
    <w:rsid w:val="00CA55FA"/>
    <w:rsid w:val="00CA5A5E"/>
    <w:rsid w:val="00CB0DD2"/>
    <w:rsid w:val="00CB2172"/>
    <w:rsid w:val="00CB327F"/>
    <w:rsid w:val="00CB448E"/>
    <w:rsid w:val="00CB52DE"/>
    <w:rsid w:val="00CB7BFE"/>
    <w:rsid w:val="00CC055E"/>
    <w:rsid w:val="00CC1A0E"/>
    <w:rsid w:val="00CC3CE8"/>
    <w:rsid w:val="00CC50EB"/>
    <w:rsid w:val="00CC6DF6"/>
    <w:rsid w:val="00CD79FA"/>
    <w:rsid w:val="00CE0B13"/>
    <w:rsid w:val="00CE2A79"/>
    <w:rsid w:val="00CE2D26"/>
    <w:rsid w:val="00CE412C"/>
    <w:rsid w:val="00CE53E3"/>
    <w:rsid w:val="00CE584B"/>
    <w:rsid w:val="00CE667F"/>
    <w:rsid w:val="00CF1F96"/>
    <w:rsid w:val="00CF235F"/>
    <w:rsid w:val="00CF38BE"/>
    <w:rsid w:val="00CF3F58"/>
    <w:rsid w:val="00CF4473"/>
    <w:rsid w:val="00CF4675"/>
    <w:rsid w:val="00CF641B"/>
    <w:rsid w:val="00CF77DE"/>
    <w:rsid w:val="00CF7AD6"/>
    <w:rsid w:val="00D00D7F"/>
    <w:rsid w:val="00D01082"/>
    <w:rsid w:val="00D038AA"/>
    <w:rsid w:val="00D03B36"/>
    <w:rsid w:val="00D044E5"/>
    <w:rsid w:val="00D10107"/>
    <w:rsid w:val="00D1134A"/>
    <w:rsid w:val="00D11F7C"/>
    <w:rsid w:val="00D12679"/>
    <w:rsid w:val="00D12944"/>
    <w:rsid w:val="00D13634"/>
    <w:rsid w:val="00D1425C"/>
    <w:rsid w:val="00D16F1E"/>
    <w:rsid w:val="00D1742E"/>
    <w:rsid w:val="00D17C49"/>
    <w:rsid w:val="00D207BD"/>
    <w:rsid w:val="00D20B74"/>
    <w:rsid w:val="00D216B0"/>
    <w:rsid w:val="00D227CC"/>
    <w:rsid w:val="00D23172"/>
    <w:rsid w:val="00D23AB1"/>
    <w:rsid w:val="00D23E2B"/>
    <w:rsid w:val="00D25F91"/>
    <w:rsid w:val="00D27AE6"/>
    <w:rsid w:val="00D31559"/>
    <w:rsid w:val="00D31786"/>
    <w:rsid w:val="00D31833"/>
    <w:rsid w:val="00D326CD"/>
    <w:rsid w:val="00D329D1"/>
    <w:rsid w:val="00D330DB"/>
    <w:rsid w:val="00D331E9"/>
    <w:rsid w:val="00D33780"/>
    <w:rsid w:val="00D40D3D"/>
    <w:rsid w:val="00D43365"/>
    <w:rsid w:val="00D4393C"/>
    <w:rsid w:val="00D47765"/>
    <w:rsid w:val="00D5012A"/>
    <w:rsid w:val="00D514ED"/>
    <w:rsid w:val="00D5201E"/>
    <w:rsid w:val="00D52485"/>
    <w:rsid w:val="00D524E9"/>
    <w:rsid w:val="00D52F28"/>
    <w:rsid w:val="00D536B4"/>
    <w:rsid w:val="00D54718"/>
    <w:rsid w:val="00D55DD0"/>
    <w:rsid w:val="00D567F4"/>
    <w:rsid w:val="00D60FA0"/>
    <w:rsid w:val="00D61E9F"/>
    <w:rsid w:val="00D62626"/>
    <w:rsid w:val="00D62EAD"/>
    <w:rsid w:val="00D635DE"/>
    <w:rsid w:val="00D63D56"/>
    <w:rsid w:val="00D64251"/>
    <w:rsid w:val="00D70971"/>
    <w:rsid w:val="00D70EEB"/>
    <w:rsid w:val="00D717DA"/>
    <w:rsid w:val="00D71FA3"/>
    <w:rsid w:val="00D739BE"/>
    <w:rsid w:val="00D74069"/>
    <w:rsid w:val="00D7556D"/>
    <w:rsid w:val="00D756BE"/>
    <w:rsid w:val="00D76312"/>
    <w:rsid w:val="00D77368"/>
    <w:rsid w:val="00D81B7E"/>
    <w:rsid w:val="00D86EEB"/>
    <w:rsid w:val="00D877A2"/>
    <w:rsid w:val="00D87946"/>
    <w:rsid w:val="00D87977"/>
    <w:rsid w:val="00D87D53"/>
    <w:rsid w:val="00D920C0"/>
    <w:rsid w:val="00D926B3"/>
    <w:rsid w:val="00D938B9"/>
    <w:rsid w:val="00D93D4F"/>
    <w:rsid w:val="00D94036"/>
    <w:rsid w:val="00D943EF"/>
    <w:rsid w:val="00D962AB"/>
    <w:rsid w:val="00D96EFA"/>
    <w:rsid w:val="00D974FA"/>
    <w:rsid w:val="00D97570"/>
    <w:rsid w:val="00D976FA"/>
    <w:rsid w:val="00DA0C85"/>
    <w:rsid w:val="00DA1C20"/>
    <w:rsid w:val="00DA1D79"/>
    <w:rsid w:val="00DA31F8"/>
    <w:rsid w:val="00DA4A1B"/>
    <w:rsid w:val="00DB07BE"/>
    <w:rsid w:val="00DB5C5F"/>
    <w:rsid w:val="00DB6539"/>
    <w:rsid w:val="00DB65A1"/>
    <w:rsid w:val="00DB6ADE"/>
    <w:rsid w:val="00DC0303"/>
    <w:rsid w:val="00DC08AC"/>
    <w:rsid w:val="00DC0BB1"/>
    <w:rsid w:val="00DC0EBC"/>
    <w:rsid w:val="00DC258C"/>
    <w:rsid w:val="00DC2E41"/>
    <w:rsid w:val="00DC358E"/>
    <w:rsid w:val="00DC501C"/>
    <w:rsid w:val="00DC608F"/>
    <w:rsid w:val="00DD0460"/>
    <w:rsid w:val="00DD0C4A"/>
    <w:rsid w:val="00DD11E1"/>
    <w:rsid w:val="00DD4BFB"/>
    <w:rsid w:val="00DD6A94"/>
    <w:rsid w:val="00DD73A9"/>
    <w:rsid w:val="00DE07D3"/>
    <w:rsid w:val="00DE14EE"/>
    <w:rsid w:val="00DE1840"/>
    <w:rsid w:val="00DE250B"/>
    <w:rsid w:val="00DE4685"/>
    <w:rsid w:val="00DE4C53"/>
    <w:rsid w:val="00DE6789"/>
    <w:rsid w:val="00DE7AEE"/>
    <w:rsid w:val="00DF10BC"/>
    <w:rsid w:val="00DF133E"/>
    <w:rsid w:val="00DF248C"/>
    <w:rsid w:val="00DF38BC"/>
    <w:rsid w:val="00DF412D"/>
    <w:rsid w:val="00DF41EE"/>
    <w:rsid w:val="00DF4338"/>
    <w:rsid w:val="00DF5DB8"/>
    <w:rsid w:val="00E00EA5"/>
    <w:rsid w:val="00E01210"/>
    <w:rsid w:val="00E03987"/>
    <w:rsid w:val="00E039E8"/>
    <w:rsid w:val="00E04AFC"/>
    <w:rsid w:val="00E056B9"/>
    <w:rsid w:val="00E0593C"/>
    <w:rsid w:val="00E06A8A"/>
    <w:rsid w:val="00E1090B"/>
    <w:rsid w:val="00E11A85"/>
    <w:rsid w:val="00E1406F"/>
    <w:rsid w:val="00E14184"/>
    <w:rsid w:val="00E1445B"/>
    <w:rsid w:val="00E149B6"/>
    <w:rsid w:val="00E24593"/>
    <w:rsid w:val="00E31D93"/>
    <w:rsid w:val="00E328B8"/>
    <w:rsid w:val="00E34711"/>
    <w:rsid w:val="00E35DD7"/>
    <w:rsid w:val="00E35FCA"/>
    <w:rsid w:val="00E4127F"/>
    <w:rsid w:val="00E413C3"/>
    <w:rsid w:val="00E433F9"/>
    <w:rsid w:val="00E437B6"/>
    <w:rsid w:val="00E44F32"/>
    <w:rsid w:val="00E45DE1"/>
    <w:rsid w:val="00E479D3"/>
    <w:rsid w:val="00E47D5A"/>
    <w:rsid w:val="00E51E38"/>
    <w:rsid w:val="00E5382D"/>
    <w:rsid w:val="00E53869"/>
    <w:rsid w:val="00E539FF"/>
    <w:rsid w:val="00E53C61"/>
    <w:rsid w:val="00E5475E"/>
    <w:rsid w:val="00E54D12"/>
    <w:rsid w:val="00E55486"/>
    <w:rsid w:val="00E618CF"/>
    <w:rsid w:val="00E61E34"/>
    <w:rsid w:val="00E6294E"/>
    <w:rsid w:val="00E63102"/>
    <w:rsid w:val="00E645C9"/>
    <w:rsid w:val="00E64EEF"/>
    <w:rsid w:val="00E66D7D"/>
    <w:rsid w:val="00E701ED"/>
    <w:rsid w:val="00E70ECA"/>
    <w:rsid w:val="00E71EAC"/>
    <w:rsid w:val="00E75735"/>
    <w:rsid w:val="00E76CBE"/>
    <w:rsid w:val="00E80E98"/>
    <w:rsid w:val="00E81927"/>
    <w:rsid w:val="00E8246E"/>
    <w:rsid w:val="00E82FF7"/>
    <w:rsid w:val="00E835CE"/>
    <w:rsid w:val="00E840D1"/>
    <w:rsid w:val="00E85681"/>
    <w:rsid w:val="00E85D7E"/>
    <w:rsid w:val="00E86874"/>
    <w:rsid w:val="00E869E2"/>
    <w:rsid w:val="00E901BF"/>
    <w:rsid w:val="00E902C5"/>
    <w:rsid w:val="00E90FB5"/>
    <w:rsid w:val="00E92A8D"/>
    <w:rsid w:val="00E92AD7"/>
    <w:rsid w:val="00E9572F"/>
    <w:rsid w:val="00E9655E"/>
    <w:rsid w:val="00E96B5F"/>
    <w:rsid w:val="00EA1009"/>
    <w:rsid w:val="00EA1936"/>
    <w:rsid w:val="00EA6CB6"/>
    <w:rsid w:val="00EA71F5"/>
    <w:rsid w:val="00EA74B7"/>
    <w:rsid w:val="00EB07B6"/>
    <w:rsid w:val="00EB0996"/>
    <w:rsid w:val="00EB39EA"/>
    <w:rsid w:val="00EB70A9"/>
    <w:rsid w:val="00EB7C28"/>
    <w:rsid w:val="00EC0D50"/>
    <w:rsid w:val="00EC1CF6"/>
    <w:rsid w:val="00EC40A2"/>
    <w:rsid w:val="00EC4C36"/>
    <w:rsid w:val="00EC703B"/>
    <w:rsid w:val="00ED193A"/>
    <w:rsid w:val="00ED2500"/>
    <w:rsid w:val="00ED31F0"/>
    <w:rsid w:val="00ED4614"/>
    <w:rsid w:val="00ED46A1"/>
    <w:rsid w:val="00ED67C3"/>
    <w:rsid w:val="00ED77E6"/>
    <w:rsid w:val="00ED7FD6"/>
    <w:rsid w:val="00EE0F75"/>
    <w:rsid w:val="00EE0FED"/>
    <w:rsid w:val="00EE1526"/>
    <w:rsid w:val="00EE409C"/>
    <w:rsid w:val="00EE4635"/>
    <w:rsid w:val="00EE46BA"/>
    <w:rsid w:val="00EE6EE0"/>
    <w:rsid w:val="00EF2C9B"/>
    <w:rsid w:val="00EF394C"/>
    <w:rsid w:val="00EF44D1"/>
    <w:rsid w:val="00EF48E6"/>
    <w:rsid w:val="00EF57BD"/>
    <w:rsid w:val="00EF6CB3"/>
    <w:rsid w:val="00EF7F86"/>
    <w:rsid w:val="00F00A5E"/>
    <w:rsid w:val="00F020A9"/>
    <w:rsid w:val="00F03F67"/>
    <w:rsid w:val="00F07D91"/>
    <w:rsid w:val="00F100CB"/>
    <w:rsid w:val="00F10D32"/>
    <w:rsid w:val="00F11C53"/>
    <w:rsid w:val="00F146EF"/>
    <w:rsid w:val="00F152B8"/>
    <w:rsid w:val="00F16220"/>
    <w:rsid w:val="00F16E3C"/>
    <w:rsid w:val="00F20BA5"/>
    <w:rsid w:val="00F213F6"/>
    <w:rsid w:val="00F22DE1"/>
    <w:rsid w:val="00F23E1E"/>
    <w:rsid w:val="00F23FCA"/>
    <w:rsid w:val="00F2433C"/>
    <w:rsid w:val="00F24C21"/>
    <w:rsid w:val="00F24C3E"/>
    <w:rsid w:val="00F26264"/>
    <w:rsid w:val="00F307F1"/>
    <w:rsid w:val="00F30820"/>
    <w:rsid w:val="00F30F5F"/>
    <w:rsid w:val="00F30F66"/>
    <w:rsid w:val="00F31EDC"/>
    <w:rsid w:val="00F344D2"/>
    <w:rsid w:val="00F34E23"/>
    <w:rsid w:val="00F41ADA"/>
    <w:rsid w:val="00F42547"/>
    <w:rsid w:val="00F43FDB"/>
    <w:rsid w:val="00F45917"/>
    <w:rsid w:val="00F50E78"/>
    <w:rsid w:val="00F5304B"/>
    <w:rsid w:val="00F53EA9"/>
    <w:rsid w:val="00F54FF0"/>
    <w:rsid w:val="00F55EAB"/>
    <w:rsid w:val="00F57520"/>
    <w:rsid w:val="00F57A9C"/>
    <w:rsid w:val="00F6565B"/>
    <w:rsid w:val="00F70E1C"/>
    <w:rsid w:val="00F7303E"/>
    <w:rsid w:val="00F74110"/>
    <w:rsid w:val="00F747A9"/>
    <w:rsid w:val="00F74A78"/>
    <w:rsid w:val="00F7711F"/>
    <w:rsid w:val="00F83478"/>
    <w:rsid w:val="00F839D6"/>
    <w:rsid w:val="00F83E1F"/>
    <w:rsid w:val="00F84ADD"/>
    <w:rsid w:val="00F85838"/>
    <w:rsid w:val="00F85BFC"/>
    <w:rsid w:val="00F85F6E"/>
    <w:rsid w:val="00F86C20"/>
    <w:rsid w:val="00F87137"/>
    <w:rsid w:val="00F9006F"/>
    <w:rsid w:val="00F903A9"/>
    <w:rsid w:val="00F90F07"/>
    <w:rsid w:val="00F968D5"/>
    <w:rsid w:val="00F971A1"/>
    <w:rsid w:val="00FA0047"/>
    <w:rsid w:val="00FA3C35"/>
    <w:rsid w:val="00FA4D0C"/>
    <w:rsid w:val="00FA545A"/>
    <w:rsid w:val="00FA5EE2"/>
    <w:rsid w:val="00FA67BA"/>
    <w:rsid w:val="00FA6920"/>
    <w:rsid w:val="00FB1F2C"/>
    <w:rsid w:val="00FB2FA6"/>
    <w:rsid w:val="00FB39A2"/>
    <w:rsid w:val="00FB39EC"/>
    <w:rsid w:val="00FB3DE0"/>
    <w:rsid w:val="00FB6024"/>
    <w:rsid w:val="00FB6EA5"/>
    <w:rsid w:val="00FB7765"/>
    <w:rsid w:val="00FC0455"/>
    <w:rsid w:val="00FC21AE"/>
    <w:rsid w:val="00FC7177"/>
    <w:rsid w:val="00FD10B5"/>
    <w:rsid w:val="00FD1FF3"/>
    <w:rsid w:val="00FD35A0"/>
    <w:rsid w:val="00FD47FB"/>
    <w:rsid w:val="00FD7959"/>
    <w:rsid w:val="00FD79F7"/>
    <w:rsid w:val="00FE04C0"/>
    <w:rsid w:val="00FE0855"/>
    <w:rsid w:val="00FE1692"/>
    <w:rsid w:val="00FE2612"/>
    <w:rsid w:val="00FE275A"/>
    <w:rsid w:val="00FE276C"/>
    <w:rsid w:val="00FE33A3"/>
    <w:rsid w:val="00FE4382"/>
    <w:rsid w:val="00FE4DFB"/>
    <w:rsid w:val="00FE5B35"/>
    <w:rsid w:val="00FE656B"/>
    <w:rsid w:val="00FE6919"/>
    <w:rsid w:val="00FF1149"/>
    <w:rsid w:val="00FF169B"/>
    <w:rsid w:val="00FF2688"/>
    <w:rsid w:val="00FF4112"/>
    <w:rsid w:val="00FF598B"/>
    <w:rsid w:val="00FF5C0D"/>
    <w:rsid w:val="00FF5D89"/>
    <w:rsid w:val="3505FA03"/>
    <w:rsid w:val="5D308406"/>
    <w:rsid w:val="7D6A9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35C9E"/>
  <w15:chartTrackingRefBased/>
  <w15:docId w15:val="{7F7E7223-482D-4DE1-BB3E-C4B9AE8E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447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47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7F6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47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7F6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customStyle="1" w:styleId="Header1">
    <w:name w:val="Header1"/>
    <w:rsid w:val="001447F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76" w:lineRule="auto"/>
      <w:ind w:left="5670"/>
    </w:pPr>
    <w:rPr>
      <w:rFonts w:ascii="Myriad Pro" w:eastAsia="Myriad Pro" w:hAnsi="Myriad Pro" w:cs="Myriad Pro"/>
      <w:i/>
      <w:iCs/>
      <w:noProof/>
      <w:color w:val="003787"/>
      <w:sz w:val="16"/>
      <w:szCs w:val="16"/>
      <w:u w:color="000000"/>
      <w:bdr w:val="nil"/>
      <w:lang w:val="en-US"/>
    </w:rPr>
  </w:style>
  <w:style w:type="table" w:styleId="TableGrid">
    <w:name w:val="Table Grid"/>
    <w:basedOn w:val="TableNormal"/>
    <w:rsid w:val="001447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nhideWhenUsed/>
    <w:rsid w:val="001447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447F6"/>
    <w:rPr>
      <w:rFonts w:ascii="Times New Roman" w:eastAsia="Arial Unicode MS" w:hAnsi="Times New Roman" w:cs="Times New Roman"/>
      <w:sz w:val="16"/>
      <w:szCs w:val="16"/>
      <w:bdr w:val="nil"/>
      <w:lang w:val="en-US"/>
    </w:rPr>
  </w:style>
  <w:style w:type="paragraph" w:styleId="ListParagraph">
    <w:name w:val="List Paragraph"/>
    <w:aliases w:val="Normal bullet 2,Bullet list,List Paragraph1,SP-List Paragraph,Number List,H&amp;P List Paragraph,2,Strip,Colorful List - Accent 12,Syle 1,Párrafo de lista,Saistīto dokumentu saraksts,Numurets,PPS_Bullet,Virsraksti,Buletai,Bullet EY,lp1"/>
    <w:basedOn w:val="Normal"/>
    <w:link w:val="ListParagraphChar"/>
    <w:uiPriority w:val="34"/>
    <w:qFormat/>
    <w:rsid w:val="001447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/>
      <w:bdr w:val="none" w:sz="0" w:space="0" w:color="auto"/>
      <w:lang w:val="lv-LV"/>
    </w:rPr>
  </w:style>
  <w:style w:type="character" w:customStyle="1" w:styleId="ListParagraphChar">
    <w:name w:val="List Paragraph Char"/>
    <w:aliases w:val="Normal bullet 2 Char,Bullet list Char,List Paragraph1 Char,SP-List Paragraph Char,Number List Char,H&amp;P List Paragraph Char,2 Char,Strip Char,Colorful List - Accent 12 Char,Syle 1 Char,Párrafo de lista Char,Numurets Char,Buletai Char"/>
    <w:link w:val="ListParagraph"/>
    <w:uiPriority w:val="34"/>
    <w:qFormat/>
    <w:locked/>
    <w:rsid w:val="001447F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3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3AD"/>
    <w:rPr>
      <w:rFonts w:ascii="Segoe UI" w:eastAsia="Arial Unicode MS" w:hAnsi="Segoe UI" w:cs="Segoe UI"/>
      <w:sz w:val="18"/>
      <w:szCs w:val="18"/>
      <w:bdr w:val="nil"/>
      <w:lang w:val="en-US"/>
    </w:rPr>
  </w:style>
  <w:style w:type="table" w:styleId="ListTable3-Accent1">
    <w:name w:val="List Table 3 Accent 1"/>
    <w:basedOn w:val="TableNormal"/>
    <w:uiPriority w:val="48"/>
    <w:rsid w:val="00592FC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character" w:customStyle="1" w:styleId="Bodytext30">
    <w:name w:val="Body text (3)_"/>
    <w:basedOn w:val="DefaultParagraphFont"/>
    <w:link w:val="Bodytext31"/>
    <w:rsid w:val="00592FC8"/>
    <w:rPr>
      <w:sz w:val="17"/>
      <w:szCs w:val="17"/>
      <w:shd w:val="clear" w:color="auto" w:fill="FFFFFF"/>
    </w:rPr>
  </w:style>
  <w:style w:type="paragraph" w:customStyle="1" w:styleId="Bodytext31">
    <w:name w:val="Body text (3)"/>
    <w:basedOn w:val="Normal"/>
    <w:link w:val="Bodytext30"/>
    <w:rsid w:val="00592FC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180" w:after="160" w:line="230" w:lineRule="exact"/>
      <w:ind w:hanging="180"/>
      <w:jc w:val="both"/>
    </w:pPr>
    <w:rPr>
      <w:rFonts w:asciiTheme="minorHAnsi" w:eastAsiaTheme="minorHAnsi" w:hAnsiTheme="minorHAnsi" w:cstheme="minorBidi"/>
      <w:sz w:val="17"/>
      <w:szCs w:val="17"/>
      <w:bdr w:val="none" w:sz="0" w:space="0" w:color="auto"/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6C3A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3A0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inorHAnsi" w:hAnsiTheme="minorHAnsi" w:cstheme="minorBidi"/>
      <w:sz w:val="20"/>
      <w:szCs w:val="20"/>
      <w:bdr w:val="none" w:sz="0" w:space="0" w:color="aut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3A0B"/>
    <w:rPr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833ADF"/>
    <w:rPr>
      <w:b/>
      <w:bCs/>
    </w:rPr>
  </w:style>
  <w:style w:type="character" w:styleId="Hyperlink">
    <w:name w:val="Hyperlink"/>
    <w:basedOn w:val="DefaultParagraphFont"/>
    <w:uiPriority w:val="99"/>
    <w:unhideWhenUsed/>
    <w:rsid w:val="00FE27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275A"/>
    <w:rPr>
      <w:color w:val="605E5C"/>
      <w:shd w:val="clear" w:color="auto" w:fill="E1DFDD"/>
    </w:rPr>
  </w:style>
  <w:style w:type="paragraph" w:customStyle="1" w:styleId="SLONormal">
    <w:name w:val="SLO Normal"/>
    <w:link w:val="SLONormalChar"/>
    <w:qFormat/>
    <w:rsid w:val="00516B23"/>
    <w:pPr>
      <w:spacing w:before="120" w:after="120" w:line="240" w:lineRule="auto"/>
      <w:jc w:val="both"/>
    </w:pPr>
    <w:rPr>
      <w:rFonts w:ascii="Times New Roman" w:eastAsia="Times New Roman" w:hAnsi="Times New Roman" w:cs="Times New Roman"/>
      <w:kern w:val="24"/>
      <w:szCs w:val="24"/>
      <w:lang w:val="en-GB"/>
    </w:rPr>
  </w:style>
  <w:style w:type="character" w:customStyle="1" w:styleId="SLONormalChar">
    <w:name w:val="SLO Normal Char"/>
    <w:basedOn w:val="DefaultParagraphFont"/>
    <w:link w:val="SLONormal"/>
    <w:rsid w:val="00516B23"/>
    <w:rPr>
      <w:rFonts w:ascii="Times New Roman" w:eastAsia="Times New Roman" w:hAnsi="Times New Roman" w:cs="Times New Roman"/>
      <w:kern w:val="24"/>
      <w:szCs w:val="24"/>
      <w:lang w:val="en-GB"/>
    </w:rPr>
  </w:style>
  <w:style w:type="paragraph" w:customStyle="1" w:styleId="3rdlevelsubprovision">
    <w:name w:val="3rd level (subprovision)"/>
    <w:basedOn w:val="3rdlevelheading"/>
    <w:link w:val="3rdlevelsubprovisionChar"/>
    <w:uiPriority w:val="2"/>
    <w:qFormat/>
    <w:rsid w:val="00516B23"/>
    <w:pPr>
      <w:spacing w:before="120" w:after="120"/>
    </w:pPr>
    <w:rPr>
      <w:b w:val="0"/>
      <w:i w:val="0"/>
      <w:kern w:val="24"/>
    </w:rPr>
  </w:style>
  <w:style w:type="character" w:customStyle="1" w:styleId="3rdlevelsubprovisionChar">
    <w:name w:val="3rd level (subprovision) Char"/>
    <w:basedOn w:val="SLONormalChar"/>
    <w:link w:val="3rdlevelsubprovision"/>
    <w:uiPriority w:val="2"/>
    <w:rsid w:val="00516B23"/>
    <w:rPr>
      <w:rFonts w:ascii="Myriad Pro" w:eastAsia="Times New Roman" w:hAnsi="Myriad Pro" w:cs="Times New Roman"/>
      <w:kern w:val="24"/>
      <w:sz w:val="20"/>
      <w:szCs w:val="24"/>
      <w:lang w:val="en-GB"/>
    </w:rPr>
  </w:style>
  <w:style w:type="paragraph" w:customStyle="1" w:styleId="1stlevelheading">
    <w:name w:val="1st level (heading)"/>
    <w:next w:val="SLONormal"/>
    <w:uiPriority w:val="1"/>
    <w:qFormat/>
    <w:rsid w:val="00516B23"/>
    <w:pPr>
      <w:keepNext/>
      <w:numPr>
        <w:numId w:val="21"/>
      </w:numPr>
      <w:spacing w:before="360" w:after="240" w:line="240" w:lineRule="auto"/>
      <w:jc w:val="both"/>
      <w:outlineLvl w:val="0"/>
    </w:pPr>
    <w:rPr>
      <w:rFonts w:ascii="Myriad Pro" w:eastAsia="Times New Roman" w:hAnsi="Myriad Pro" w:cs="Times New Roman"/>
      <w:b/>
      <w:caps/>
      <w:spacing w:val="20"/>
      <w:sz w:val="20"/>
      <w:szCs w:val="24"/>
      <w:lang w:val="en-GB"/>
    </w:rPr>
  </w:style>
  <w:style w:type="paragraph" w:customStyle="1" w:styleId="2ndlevelheading">
    <w:name w:val="2nd level (heading)"/>
    <w:basedOn w:val="1stlevelheading"/>
    <w:next w:val="SLONormal"/>
    <w:uiPriority w:val="1"/>
    <w:qFormat/>
    <w:rsid w:val="00516B23"/>
    <w:pPr>
      <w:keepNext w:val="0"/>
      <w:numPr>
        <w:ilvl w:val="1"/>
      </w:numPr>
      <w:tabs>
        <w:tab w:val="clear" w:pos="3375"/>
        <w:tab w:val="num" w:pos="964"/>
      </w:tabs>
      <w:spacing w:before="240"/>
      <w:ind w:left="964"/>
      <w:outlineLvl w:val="1"/>
    </w:pPr>
    <w:rPr>
      <w:caps w:val="0"/>
      <w:spacing w:val="0"/>
    </w:rPr>
  </w:style>
  <w:style w:type="paragraph" w:customStyle="1" w:styleId="3rdlevelheading">
    <w:name w:val="3rd level (heading)"/>
    <w:basedOn w:val="2ndlevelheading"/>
    <w:next w:val="SLONormal"/>
    <w:uiPriority w:val="1"/>
    <w:qFormat/>
    <w:rsid w:val="00516B23"/>
    <w:pPr>
      <w:numPr>
        <w:ilvl w:val="2"/>
      </w:numPr>
      <w:outlineLvl w:val="2"/>
    </w:pPr>
    <w:rPr>
      <w:i/>
    </w:rPr>
  </w:style>
  <w:style w:type="paragraph" w:customStyle="1" w:styleId="4thlevelheading">
    <w:name w:val="4th level (heading)"/>
    <w:basedOn w:val="3rdlevelheading"/>
    <w:next w:val="SLONormal"/>
    <w:uiPriority w:val="1"/>
    <w:qFormat/>
    <w:rsid w:val="00516B23"/>
    <w:pPr>
      <w:numPr>
        <w:ilvl w:val="3"/>
      </w:numPr>
      <w:spacing w:after="120"/>
      <w:outlineLvl w:val="3"/>
    </w:pPr>
    <w:rPr>
      <w:b w:val="0"/>
    </w:rPr>
  </w:style>
  <w:style w:type="paragraph" w:customStyle="1" w:styleId="5thlevelheading">
    <w:name w:val="5th level (heading)"/>
    <w:basedOn w:val="4thlevelheading"/>
    <w:next w:val="SLONormal"/>
    <w:uiPriority w:val="1"/>
    <w:qFormat/>
    <w:rsid w:val="00516B23"/>
    <w:pPr>
      <w:numPr>
        <w:ilvl w:val="4"/>
      </w:numPr>
      <w:outlineLvl w:val="4"/>
    </w:pPr>
    <w:rPr>
      <w:i w:val="0"/>
      <w:u w:val="single"/>
    </w:rPr>
  </w:style>
  <w:style w:type="numbering" w:customStyle="1" w:styleId="SLONumberings">
    <w:name w:val="SLO_Numberings"/>
    <w:uiPriority w:val="99"/>
    <w:rsid w:val="00516B23"/>
    <w:pPr>
      <w:numPr>
        <w:numId w:val="22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09A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Times New Roman" w:eastAsia="Arial Unicode MS" w:hAnsi="Times New Roman" w:cs="Times New Roman"/>
      <w:b/>
      <w:bCs/>
      <w:bdr w:val="ni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09A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character" w:customStyle="1" w:styleId="normaltextrun">
    <w:name w:val="normaltextrun"/>
    <w:basedOn w:val="DefaultParagraphFont"/>
    <w:rsid w:val="005D7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EA5543A2B1F343ACE50713D8AF7B21" ma:contentTypeVersion="18" ma:contentTypeDescription="Create a new document." ma:contentTypeScope="" ma:versionID="dfde0623e378f548ea94201fdff10652">
  <xsd:schema xmlns:xsd="http://www.w3.org/2001/XMLSchema" xmlns:xs="http://www.w3.org/2001/XMLSchema" xmlns:p="http://schemas.microsoft.com/office/2006/metadata/properties" xmlns:ns2="f032b7a7-f60a-473f-b119-1ef7d8d2b647" xmlns:ns3="f5ec8f0f-a02a-412b-b9de-b02d0101828a" targetNamespace="http://schemas.microsoft.com/office/2006/metadata/properties" ma:root="true" ma:fieldsID="c0625ab0e834b17890d4301052d3221d" ns2:_="" ns3:_="">
    <xsd:import namespace="f032b7a7-f60a-473f-b119-1ef7d8d2b647"/>
    <xsd:import namespace="f5ec8f0f-a02a-412b-b9de-b02d010182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2b7a7-f60a-473f-b119-1ef7d8d2b6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248e91-9b19-45a3-9e60-dfdb4c9043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c8f0f-a02a-412b-b9de-b02d010182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ed0b3-71a4-4911-9977-c5048ab9115b}" ma:internalName="TaxCatchAll" ma:showField="CatchAllData" ma:web="f5ec8f0f-a02a-412b-b9de-b02d010182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5ec8f0f-a02a-412b-b9de-b02d0101828a">
      <UserInfo>
        <DisplayName>Baiba Ūbele</DisplayName>
        <AccountId>364</AccountId>
        <AccountType/>
      </UserInfo>
    </SharedWithUsers>
    <lcf76f155ced4ddcb4097134ff3c332f xmlns="f032b7a7-f60a-473f-b119-1ef7d8d2b647">
      <Terms xmlns="http://schemas.microsoft.com/office/infopath/2007/PartnerControls"/>
    </lcf76f155ced4ddcb4097134ff3c332f>
    <TaxCatchAll xmlns="f5ec8f0f-a02a-412b-b9de-b02d0101828a" xsi:nil="true"/>
  </documentManagement>
</p:properties>
</file>

<file path=customXml/itemProps1.xml><?xml version="1.0" encoding="utf-8"?>
<ds:datastoreItem xmlns:ds="http://schemas.openxmlformats.org/officeDocument/2006/customXml" ds:itemID="{8DA6E571-2821-4E13-B437-75D0F5B0C9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5CFE1F-055D-4F55-842A-B00068DF3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2b7a7-f60a-473f-b119-1ef7d8d2b647"/>
    <ds:schemaRef ds:uri="f5ec8f0f-a02a-412b-b9de-b02d01018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DCC9EA-AD78-4632-BA78-6B657C6D13C7}">
  <ds:schemaRefs>
    <ds:schemaRef ds:uri="http://schemas.microsoft.com/office/2006/metadata/properties"/>
    <ds:schemaRef ds:uri="http://schemas.microsoft.com/office/infopath/2007/PartnerControls"/>
    <ds:schemaRef ds:uri="f5ec8f0f-a02a-412b-b9de-b02d0101828a"/>
    <ds:schemaRef ds:uri="f032b7a7-f60a-473f-b119-1ef7d8d2b6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9</Pages>
  <Words>3512</Words>
  <Characters>20022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 Benfelde</dc:creator>
  <cp:keywords/>
  <dc:description/>
  <cp:lastModifiedBy>Anastasija Līduma</cp:lastModifiedBy>
  <cp:revision>1580</cp:revision>
  <cp:lastPrinted>2020-11-11T14:01:00Z</cp:lastPrinted>
  <dcterms:created xsi:type="dcterms:W3CDTF">2019-10-23T06:06:00Z</dcterms:created>
  <dcterms:modified xsi:type="dcterms:W3CDTF">2024-12-10T08:52:00Z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0x010100F7613BE71AB5D84D85907E89B00562EB</vt:lpwstr>
  </property>
  <property fmtid="{D5CDD505-2E9C-101B-9397-08002B2CF9AE}" pid="3" name="AuthorIds_UIVersion_2048">
    <vt:lpwstr>1509</vt:lpwstr>
  </property>
  <property fmtid="{D5CDD505-2E9C-101B-9397-08002B2CF9AE}" pid="4" name="AuthorIds_UIVersion_2560">
    <vt:lpwstr>1509</vt:lpwstr>
  </property>
  <property fmtid="{D5CDD505-2E9C-101B-9397-08002B2CF9AE}" pid="5" name="MediaServiceImageTags">
    <vt:lpwstr/>
  </property>
</Properties>
</file>