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E2B84" w14:textId="645B2E6B" w:rsidR="000257C8" w:rsidRDefault="000257C8" w:rsidP="000257C8">
      <w:pPr>
        <w:pStyle w:val="Heading1"/>
        <w:rPr>
          <w:lang w:val="en-US"/>
        </w:rPr>
      </w:pPr>
      <w:r>
        <w:rPr>
          <w:lang w:val="en-US"/>
        </w:rPr>
        <w:t xml:space="preserve">Appendix </w:t>
      </w:r>
      <w:r w:rsidR="00BA7B93">
        <w:rPr>
          <w:lang w:val="en-US"/>
        </w:rPr>
        <w:t>C</w:t>
      </w:r>
      <w:r>
        <w:rPr>
          <w:lang w:val="en-US"/>
        </w:rPr>
        <w:t xml:space="preserve"> </w:t>
      </w:r>
      <w:r w:rsidR="002C4593">
        <w:rPr>
          <w:lang w:val="en-US"/>
        </w:rPr>
        <w:t xml:space="preserve">The </w:t>
      </w:r>
      <w:r>
        <w:rPr>
          <w:lang w:val="en-US"/>
        </w:rPr>
        <w:t>Consultant’s Declaration</w:t>
      </w:r>
    </w:p>
    <w:p w14:paraId="6CFDCAE3" w14:textId="77777777" w:rsidR="000257C8" w:rsidRDefault="000257C8" w:rsidP="008B4D15">
      <w:pPr>
        <w:spacing w:before="120" w:after="120" w:line="240" w:lineRule="auto"/>
        <w:jc w:val="both"/>
        <w:rPr>
          <w:rFonts w:ascii="Times New Roman" w:eastAsia="Times New Roman" w:hAnsi="Times New Roman" w:cs="Times New Roman"/>
          <w:kern w:val="3"/>
          <w:sz w:val="24"/>
          <w:szCs w:val="24"/>
          <w:lang w:val="en-GB"/>
        </w:rPr>
      </w:pPr>
    </w:p>
    <w:p w14:paraId="6E8629C7" w14:textId="77777777" w:rsidR="000257C8" w:rsidRDefault="000257C8" w:rsidP="008B4D15">
      <w:pPr>
        <w:spacing w:before="120" w:after="120" w:line="240" w:lineRule="auto"/>
        <w:jc w:val="both"/>
        <w:rPr>
          <w:rFonts w:ascii="Times New Roman" w:eastAsia="Times New Roman" w:hAnsi="Times New Roman" w:cs="Times New Roman"/>
          <w:kern w:val="3"/>
          <w:sz w:val="24"/>
          <w:szCs w:val="24"/>
          <w:lang w:val="en-GB"/>
        </w:rPr>
      </w:pPr>
    </w:p>
    <w:p w14:paraId="536F6EAC" w14:textId="243177EF" w:rsidR="008B4D15" w:rsidRPr="008B4D15" w:rsidRDefault="00580DFD" w:rsidP="008B4D15">
      <w:pPr>
        <w:spacing w:before="120" w:after="120" w:line="240" w:lineRule="auto"/>
        <w:jc w:val="both"/>
        <w:rPr>
          <w:rFonts w:ascii="Times New Roman" w:hAnsi="Times New Roman" w:cs="Times New Roman"/>
          <w:sz w:val="24"/>
          <w:szCs w:val="24"/>
          <w:lang w:val="en-GB"/>
        </w:rPr>
      </w:pPr>
      <w:r w:rsidRPr="00580DFD">
        <w:rPr>
          <w:rFonts w:ascii="Times New Roman" w:eastAsia="Times New Roman" w:hAnsi="Times New Roman" w:cs="Times New Roman"/>
          <w:kern w:val="3"/>
          <w:sz w:val="24"/>
          <w:szCs w:val="24"/>
          <w:lang w:val="en-GB"/>
        </w:rPr>
        <w:t>I, the undersigned duly authorised representative of the Consultant, on behalf of the Consultant undertake:</w:t>
      </w:r>
    </w:p>
    <w:p w14:paraId="74F5974B" w14:textId="699AA822" w:rsidR="008B4D15" w:rsidRPr="008B4D15" w:rsidRDefault="00322E3F" w:rsidP="008B4D15">
      <w:pPr>
        <w:numPr>
          <w:ilvl w:val="0"/>
          <w:numId w:val="45"/>
        </w:numPr>
        <w:suppressAutoHyphens/>
        <w:autoSpaceDN w:val="0"/>
        <w:spacing w:before="60" w:after="0" w:line="240" w:lineRule="auto"/>
        <w:ind w:left="142" w:hanging="284"/>
        <w:jc w:val="both"/>
        <w:rPr>
          <w:rFonts w:ascii="Times New Roman" w:eastAsia="Times New Roman" w:hAnsi="Times New Roman" w:cs="Times New Roman"/>
          <w:kern w:val="3"/>
          <w:sz w:val="24"/>
          <w:szCs w:val="24"/>
          <w:lang w:val="en-GB"/>
        </w:rPr>
      </w:pPr>
      <w:r w:rsidRPr="00322E3F">
        <w:rPr>
          <w:rFonts w:ascii="Times New Roman" w:eastAsia="Times New Roman" w:hAnsi="Times New Roman" w:cs="Times New Roman"/>
          <w:kern w:val="3"/>
          <w:sz w:val="24"/>
          <w:szCs w:val="24"/>
          <w:lang w:val="en-GB"/>
        </w:rPr>
        <w:t xml:space="preserve">To respect the </w:t>
      </w:r>
      <w:proofErr w:type="gramStart"/>
      <w:r w:rsidRPr="00322E3F">
        <w:rPr>
          <w:rFonts w:ascii="Times New Roman" w:eastAsia="Times New Roman" w:hAnsi="Times New Roman" w:cs="Times New Roman"/>
          <w:kern w:val="3"/>
          <w:sz w:val="24"/>
          <w:szCs w:val="24"/>
          <w:lang w:val="en-GB"/>
        </w:rPr>
        <w:t>freely-exercised</w:t>
      </w:r>
      <w:proofErr w:type="gramEnd"/>
      <w:r w:rsidRPr="00322E3F">
        <w:rPr>
          <w:rFonts w:ascii="Times New Roman" w:eastAsia="Times New Roman" w:hAnsi="Times New Roman" w:cs="Times New Roman"/>
          <w:kern w:val="3"/>
          <w:sz w:val="24"/>
          <w:szCs w:val="24"/>
          <w:lang w:val="en-GB"/>
        </w:rPr>
        <w:t xml:space="preserve"> right of workers, without distinction, to organise, further and defend their interests and to bargain collectively, as well as to protect those workers from any action or other form of discrimination related to the exercise of their right to organise, to carry out trade union activities and to bargain collectively;</w:t>
      </w:r>
    </w:p>
    <w:p w14:paraId="6057153C" w14:textId="77777777" w:rsidR="003D368D" w:rsidRDefault="003D368D" w:rsidP="008B4D15">
      <w:pPr>
        <w:numPr>
          <w:ilvl w:val="0"/>
          <w:numId w:val="45"/>
        </w:numPr>
        <w:suppressAutoHyphens/>
        <w:autoSpaceDN w:val="0"/>
        <w:spacing w:before="60" w:after="0" w:line="240" w:lineRule="auto"/>
        <w:ind w:left="142" w:hanging="284"/>
        <w:jc w:val="both"/>
        <w:rPr>
          <w:rFonts w:ascii="Times New Roman" w:eastAsia="Times New Roman" w:hAnsi="Times New Roman" w:cs="Times New Roman"/>
          <w:kern w:val="3"/>
          <w:sz w:val="24"/>
          <w:szCs w:val="24"/>
          <w:lang w:val="en-GB"/>
        </w:rPr>
      </w:pPr>
      <w:r w:rsidRPr="003D368D">
        <w:rPr>
          <w:rFonts w:ascii="Times New Roman" w:eastAsia="Times New Roman" w:hAnsi="Times New Roman" w:cs="Times New Roman"/>
          <w:kern w:val="3"/>
          <w:sz w:val="24"/>
          <w:szCs w:val="24"/>
          <w:lang w:val="en-GB"/>
        </w:rPr>
        <w:t>Not to use forced or compulsory labour in all its forms, including but not limited to not employ people against their own free will, nor to require people to lodge ‘</w:t>
      </w:r>
      <w:proofErr w:type="gramStart"/>
      <w:r w:rsidRPr="003D368D">
        <w:rPr>
          <w:rFonts w:ascii="Times New Roman" w:eastAsia="Times New Roman" w:hAnsi="Times New Roman" w:cs="Times New Roman"/>
          <w:kern w:val="3"/>
          <w:sz w:val="24"/>
          <w:szCs w:val="24"/>
          <w:lang w:val="en-GB"/>
        </w:rPr>
        <w:t>deposits’</w:t>
      </w:r>
      <w:proofErr w:type="gramEnd"/>
      <w:r w:rsidRPr="003D368D">
        <w:rPr>
          <w:rFonts w:ascii="Times New Roman" w:eastAsia="Times New Roman" w:hAnsi="Times New Roman" w:cs="Times New Roman"/>
          <w:kern w:val="3"/>
          <w:sz w:val="24"/>
          <w:szCs w:val="24"/>
          <w:lang w:val="en-GB"/>
        </w:rPr>
        <w:t xml:space="preserve"> or identity papers upon commencing employment; </w:t>
      </w:r>
    </w:p>
    <w:p w14:paraId="28B87ACD" w14:textId="77777777" w:rsidR="006B12DC" w:rsidRDefault="003D368D" w:rsidP="008B4D15">
      <w:pPr>
        <w:numPr>
          <w:ilvl w:val="0"/>
          <w:numId w:val="45"/>
        </w:numPr>
        <w:suppressAutoHyphens/>
        <w:autoSpaceDN w:val="0"/>
        <w:spacing w:before="60" w:after="0" w:line="240" w:lineRule="auto"/>
        <w:ind w:left="142" w:hanging="284"/>
        <w:jc w:val="both"/>
        <w:rPr>
          <w:rFonts w:ascii="Times New Roman" w:eastAsia="Times New Roman" w:hAnsi="Times New Roman" w:cs="Times New Roman"/>
          <w:kern w:val="3"/>
          <w:sz w:val="24"/>
          <w:szCs w:val="24"/>
          <w:lang w:val="en-GB"/>
        </w:rPr>
      </w:pPr>
      <w:r w:rsidRPr="003D368D">
        <w:rPr>
          <w:rFonts w:ascii="Times New Roman" w:eastAsia="Times New Roman" w:hAnsi="Times New Roman" w:cs="Times New Roman"/>
          <w:kern w:val="3"/>
          <w:sz w:val="24"/>
          <w:szCs w:val="24"/>
          <w:lang w:val="en-GB"/>
        </w:rPr>
        <w:t xml:space="preserve">Not to employ: (a) children below 15 years of age or, if higher than that age, the minimum age of employment permitted by the law of the country or countries where the performance, in whole or in part, of a contract takes place, or the age of the end of compulsory schooling in that country or countries, whichever is higher; and (b) persons under the age of 18 for work that, by its nature or the circumstances in which it is carried out, is likely to harm the health, safety or morals of such persons; </w:t>
      </w:r>
    </w:p>
    <w:p w14:paraId="71B5F5BA" w14:textId="423FFBAD" w:rsidR="008B4D15" w:rsidRPr="008B4D15" w:rsidRDefault="003D368D" w:rsidP="008B4D15">
      <w:pPr>
        <w:numPr>
          <w:ilvl w:val="0"/>
          <w:numId w:val="45"/>
        </w:numPr>
        <w:suppressAutoHyphens/>
        <w:autoSpaceDN w:val="0"/>
        <w:spacing w:before="60" w:after="0" w:line="240" w:lineRule="auto"/>
        <w:ind w:left="142" w:hanging="284"/>
        <w:jc w:val="both"/>
        <w:rPr>
          <w:rFonts w:ascii="Times New Roman" w:eastAsia="Times New Roman" w:hAnsi="Times New Roman" w:cs="Times New Roman"/>
          <w:kern w:val="3"/>
          <w:sz w:val="24"/>
          <w:szCs w:val="24"/>
          <w:lang w:val="en-GB"/>
        </w:rPr>
      </w:pPr>
      <w:r w:rsidRPr="003D368D">
        <w:rPr>
          <w:rFonts w:ascii="Times New Roman" w:eastAsia="Times New Roman" w:hAnsi="Times New Roman" w:cs="Times New Roman"/>
          <w:kern w:val="3"/>
          <w:sz w:val="24"/>
          <w:szCs w:val="24"/>
          <w:lang w:val="en-GB"/>
        </w:rPr>
        <w:t xml:space="preserve">To ensure equality of opportunity and treatment in respect of employment and occupation without discrimination on grounds of race, colour, sex, religion, political opinion, national extraction or social origin and such other ground as may be recognised under the national law of the country or countries where the performance, in whole or in part, of a contract takes </w:t>
      </w:r>
      <w:proofErr w:type="gramStart"/>
      <w:r w:rsidRPr="003D368D">
        <w:rPr>
          <w:rFonts w:ascii="Times New Roman" w:eastAsia="Times New Roman" w:hAnsi="Times New Roman" w:cs="Times New Roman"/>
          <w:kern w:val="3"/>
          <w:sz w:val="24"/>
          <w:szCs w:val="24"/>
          <w:lang w:val="en-GB"/>
        </w:rPr>
        <w:t>place;</w:t>
      </w:r>
      <w:proofErr w:type="gramEnd"/>
    </w:p>
    <w:p w14:paraId="1C6CE68E" w14:textId="77777777" w:rsidR="00A8370F"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To ensure the payment of wages in legal fashion, at regular intervals no longer than one month, in full and directly to the workers concerned; to keep an appropriate record of such payments. Deductions from wages will be conducted only under conditions and to the extent prescribed by the applicable law, regulations or collective agreement, and the workers concerned shall be informed of such deductions at the time of each payment. The wages, hours of work and other conditions of work shall be not less favourable than the best conditions prevailing locally (i.e., as contained in: (</w:t>
      </w:r>
      <w:proofErr w:type="spellStart"/>
      <w:r w:rsidRPr="00A8370F">
        <w:rPr>
          <w:rFonts w:ascii="Times New Roman" w:eastAsia="Times New Roman" w:hAnsi="Times New Roman" w:cs="Times New Roman"/>
          <w:kern w:val="3"/>
          <w:sz w:val="24"/>
          <w:szCs w:val="24"/>
          <w:lang w:val="en-GB"/>
        </w:rPr>
        <w:t>i</w:t>
      </w:r>
      <w:proofErr w:type="spellEnd"/>
      <w:r w:rsidRPr="00A8370F">
        <w:rPr>
          <w:rFonts w:ascii="Times New Roman" w:eastAsia="Times New Roman" w:hAnsi="Times New Roman" w:cs="Times New Roman"/>
          <w:kern w:val="3"/>
          <w:sz w:val="24"/>
          <w:szCs w:val="24"/>
          <w:lang w:val="en-GB"/>
        </w:rPr>
        <w:t xml:space="preserve">) collective agreements covering a substantial proportion of employers and workers; (ii) arbitration awards; or (iii) applicable laws or regulations), for work of the same character performed in the trade or industry concerned in the area where work is carried </w:t>
      </w:r>
      <w:proofErr w:type="gramStart"/>
      <w:r w:rsidRPr="00A8370F">
        <w:rPr>
          <w:rFonts w:ascii="Times New Roman" w:eastAsia="Times New Roman" w:hAnsi="Times New Roman" w:cs="Times New Roman"/>
          <w:kern w:val="3"/>
          <w:sz w:val="24"/>
          <w:szCs w:val="24"/>
          <w:lang w:val="en-GB"/>
        </w:rPr>
        <w:t>out;</w:t>
      </w:r>
      <w:proofErr w:type="gramEnd"/>
      <w:r w:rsidRPr="00A8370F">
        <w:rPr>
          <w:rFonts w:ascii="Times New Roman" w:eastAsia="Times New Roman" w:hAnsi="Times New Roman" w:cs="Times New Roman"/>
          <w:kern w:val="3"/>
          <w:sz w:val="24"/>
          <w:szCs w:val="24"/>
          <w:lang w:val="en-GB"/>
        </w:rPr>
        <w:t xml:space="preserve"> </w:t>
      </w:r>
    </w:p>
    <w:p w14:paraId="5AAFFBBD" w14:textId="77777777" w:rsidR="00A8370F"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 xml:space="preserve">To ensure that: (a) the workplaces, machinery, equipment and processes under their control are safe and without risk to health; (b) the chemical, physical and biological substances and agents under their control are without risk to health when the appropriate measures of protection are taken; and (c) where necessary, adequate protective clothing and protective equipment are provided to prevent risk of accidents or of adverse effects to </w:t>
      </w:r>
      <w:proofErr w:type="gramStart"/>
      <w:r w:rsidRPr="00A8370F">
        <w:rPr>
          <w:rFonts w:ascii="Times New Roman" w:eastAsia="Times New Roman" w:hAnsi="Times New Roman" w:cs="Times New Roman"/>
          <w:kern w:val="3"/>
          <w:sz w:val="24"/>
          <w:szCs w:val="24"/>
          <w:lang w:val="en-GB"/>
        </w:rPr>
        <w:t>health;</w:t>
      </w:r>
      <w:proofErr w:type="gramEnd"/>
      <w:r w:rsidRPr="00A8370F">
        <w:rPr>
          <w:rFonts w:ascii="Times New Roman" w:eastAsia="Times New Roman" w:hAnsi="Times New Roman" w:cs="Times New Roman"/>
          <w:kern w:val="3"/>
          <w:sz w:val="24"/>
          <w:szCs w:val="24"/>
          <w:lang w:val="en-GB"/>
        </w:rPr>
        <w:t xml:space="preserve"> </w:t>
      </w:r>
    </w:p>
    <w:p w14:paraId="2C0F392A" w14:textId="77777777" w:rsidR="00A8370F"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 xml:space="preserve">To support and respect the protection of internationally proclaimed human rights and not to become complicit in human rights </w:t>
      </w:r>
      <w:proofErr w:type="gramStart"/>
      <w:r w:rsidRPr="00A8370F">
        <w:rPr>
          <w:rFonts w:ascii="Times New Roman" w:eastAsia="Times New Roman" w:hAnsi="Times New Roman" w:cs="Times New Roman"/>
          <w:kern w:val="3"/>
          <w:sz w:val="24"/>
          <w:szCs w:val="24"/>
          <w:lang w:val="en-GB"/>
        </w:rPr>
        <w:t>abuses;</w:t>
      </w:r>
      <w:proofErr w:type="gramEnd"/>
      <w:r w:rsidRPr="00A8370F">
        <w:rPr>
          <w:rFonts w:ascii="Times New Roman" w:eastAsia="Times New Roman" w:hAnsi="Times New Roman" w:cs="Times New Roman"/>
          <w:kern w:val="3"/>
          <w:sz w:val="24"/>
          <w:szCs w:val="24"/>
          <w:lang w:val="en-GB"/>
        </w:rPr>
        <w:t xml:space="preserve"> </w:t>
      </w:r>
    </w:p>
    <w:p w14:paraId="3AC29303" w14:textId="77777777" w:rsidR="00A8370F"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 xml:space="preserve">To create and maintain an environment that treats all employees with dignity and respect and will not use any threats of violence, sexual exploitation or abuse, verbal or psychological harassment or abuse. No harsh or inhumane treatment coercion or corporal punishment of any kind is tolerated, nor is there to be the threat of any such </w:t>
      </w:r>
      <w:proofErr w:type="gramStart"/>
      <w:r w:rsidRPr="00A8370F">
        <w:rPr>
          <w:rFonts w:ascii="Times New Roman" w:eastAsia="Times New Roman" w:hAnsi="Times New Roman" w:cs="Times New Roman"/>
          <w:kern w:val="3"/>
          <w:sz w:val="24"/>
          <w:szCs w:val="24"/>
          <w:lang w:val="en-GB"/>
        </w:rPr>
        <w:t>treatment;</w:t>
      </w:r>
      <w:proofErr w:type="gramEnd"/>
      <w:r w:rsidRPr="00A8370F">
        <w:rPr>
          <w:rFonts w:ascii="Times New Roman" w:eastAsia="Times New Roman" w:hAnsi="Times New Roman" w:cs="Times New Roman"/>
          <w:kern w:val="3"/>
          <w:sz w:val="24"/>
          <w:szCs w:val="24"/>
          <w:lang w:val="en-GB"/>
        </w:rPr>
        <w:t xml:space="preserve"> </w:t>
      </w:r>
    </w:p>
    <w:p w14:paraId="0572C619" w14:textId="77777777" w:rsidR="005B4248"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lastRenderedPageBreak/>
        <w:t xml:space="preserve">To have an effective environmental policy and to comply with existing legislation and regulations regarding the protection of the environment; wherever possible support a precautionary approach to environmental matters, undertake initiatives to promote greater environmental responsibility and encourage the diffusion of environmentally friendly technologies implementing sound </w:t>
      </w:r>
      <w:proofErr w:type="gramStart"/>
      <w:r w:rsidRPr="00A8370F">
        <w:rPr>
          <w:rFonts w:ascii="Times New Roman" w:eastAsia="Times New Roman" w:hAnsi="Times New Roman" w:cs="Times New Roman"/>
          <w:kern w:val="3"/>
          <w:sz w:val="24"/>
          <w:szCs w:val="24"/>
          <w:lang w:val="en-GB"/>
        </w:rPr>
        <w:t>life-cycle</w:t>
      </w:r>
      <w:proofErr w:type="gramEnd"/>
      <w:r w:rsidRPr="00A8370F">
        <w:rPr>
          <w:rFonts w:ascii="Times New Roman" w:eastAsia="Times New Roman" w:hAnsi="Times New Roman" w:cs="Times New Roman"/>
          <w:kern w:val="3"/>
          <w:sz w:val="24"/>
          <w:szCs w:val="24"/>
          <w:lang w:val="en-GB"/>
        </w:rPr>
        <w:t xml:space="preserve"> practices; </w:t>
      </w:r>
    </w:p>
    <w:p w14:paraId="65CDB040" w14:textId="77777777" w:rsidR="005B4248"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 xml:space="preserve">To identify and manage chemical and other materials posing a hazard if released to the environment to ensure their safe handling, movement, storage, recycling or reuse and </w:t>
      </w:r>
      <w:proofErr w:type="gramStart"/>
      <w:r w:rsidRPr="00A8370F">
        <w:rPr>
          <w:rFonts w:ascii="Times New Roman" w:eastAsia="Times New Roman" w:hAnsi="Times New Roman" w:cs="Times New Roman"/>
          <w:kern w:val="3"/>
          <w:sz w:val="24"/>
          <w:szCs w:val="24"/>
          <w:lang w:val="en-GB"/>
        </w:rPr>
        <w:t>disposal;</w:t>
      </w:r>
      <w:proofErr w:type="gramEnd"/>
      <w:r w:rsidRPr="00A8370F">
        <w:rPr>
          <w:rFonts w:ascii="Times New Roman" w:eastAsia="Times New Roman" w:hAnsi="Times New Roman" w:cs="Times New Roman"/>
          <w:kern w:val="3"/>
          <w:sz w:val="24"/>
          <w:szCs w:val="24"/>
          <w:lang w:val="en-GB"/>
        </w:rPr>
        <w:t xml:space="preserve"> </w:t>
      </w:r>
    </w:p>
    <w:p w14:paraId="496EED6B" w14:textId="77777777" w:rsidR="005B4248"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 xml:space="preserve">To monitor, control and treat as required prior to discharge or disposal wastewater and solid waste generated from operations, industrial processes and sanitation </w:t>
      </w:r>
      <w:proofErr w:type="gramStart"/>
      <w:r w:rsidRPr="00A8370F">
        <w:rPr>
          <w:rFonts w:ascii="Times New Roman" w:eastAsia="Times New Roman" w:hAnsi="Times New Roman" w:cs="Times New Roman"/>
          <w:kern w:val="3"/>
          <w:sz w:val="24"/>
          <w:szCs w:val="24"/>
          <w:lang w:val="en-GB"/>
        </w:rPr>
        <w:t>facilities;</w:t>
      </w:r>
      <w:proofErr w:type="gramEnd"/>
      <w:r w:rsidRPr="00A8370F">
        <w:rPr>
          <w:rFonts w:ascii="Times New Roman" w:eastAsia="Times New Roman" w:hAnsi="Times New Roman" w:cs="Times New Roman"/>
          <w:kern w:val="3"/>
          <w:sz w:val="24"/>
          <w:szCs w:val="24"/>
          <w:lang w:val="en-GB"/>
        </w:rPr>
        <w:t xml:space="preserve"> </w:t>
      </w:r>
    </w:p>
    <w:p w14:paraId="5C32E9C2" w14:textId="77777777" w:rsidR="005B4248"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 xml:space="preserve">To characterise, monitor, control and treat as required prior to discharge or disposal air emissions of volatile organic chemicals, aerosols, corrosives, particulates, ozone depleting chemicals and combustion by-products generated from </w:t>
      </w:r>
      <w:proofErr w:type="gramStart"/>
      <w:r w:rsidRPr="00A8370F">
        <w:rPr>
          <w:rFonts w:ascii="Times New Roman" w:eastAsia="Times New Roman" w:hAnsi="Times New Roman" w:cs="Times New Roman"/>
          <w:kern w:val="3"/>
          <w:sz w:val="24"/>
          <w:szCs w:val="24"/>
          <w:lang w:val="en-GB"/>
        </w:rPr>
        <w:t>operations;</w:t>
      </w:r>
      <w:proofErr w:type="gramEnd"/>
      <w:r w:rsidRPr="00A8370F">
        <w:rPr>
          <w:rFonts w:ascii="Times New Roman" w:eastAsia="Times New Roman" w:hAnsi="Times New Roman" w:cs="Times New Roman"/>
          <w:kern w:val="3"/>
          <w:sz w:val="24"/>
          <w:szCs w:val="24"/>
          <w:lang w:val="en-GB"/>
        </w:rPr>
        <w:t xml:space="preserve"> </w:t>
      </w:r>
    </w:p>
    <w:p w14:paraId="009EF4F4" w14:textId="77777777" w:rsidR="00205951"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 xml:space="preserve">To reduce or eliminate at the source or by practices, such as modifying production, maintenance and facility processes, materials substitution, conservation, recycling and re-using materials, waste of all types, including water and </w:t>
      </w:r>
      <w:proofErr w:type="gramStart"/>
      <w:r w:rsidRPr="00A8370F">
        <w:rPr>
          <w:rFonts w:ascii="Times New Roman" w:eastAsia="Times New Roman" w:hAnsi="Times New Roman" w:cs="Times New Roman"/>
          <w:kern w:val="3"/>
          <w:sz w:val="24"/>
          <w:szCs w:val="24"/>
          <w:lang w:val="en-GB"/>
        </w:rPr>
        <w:t>energy;</w:t>
      </w:r>
      <w:proofErr w:type="gramEnd"/>
      <w:r w:rsidRPr="00A8370F">
        <w:rPr>
          <w:rFonts w:ascii="Times New Roman" w:eastAsia="Times New Roman" w:hAnsi="Times New Roman" w:cs="Times New Roman"/>
          <w:kern w:val="3"/>
          <w:sz w:val="24"/>
          <w:szCs w:val="24"/>
          <w:lang w:val="en-GB"/>
        </w:rPr>
        <w:t xml:space="preserve"> </w:t>
      </w:r>
    </w:p>
    <w:p w14:paraId="563E7385" w14:textId="77777777" w:rsidR="00205951"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 xml:space="preserve">To adhere to the highest standards of moral and ethical conduct, to respect local laws and not engage in any form of corrupt practices, including but not limited to extortion, fraud, or </w:t>
      </w:r>
      <w:proofErr w:type="gramStart"/>
      <w:r w:rsidRPr="00A8370F">
        <w:rPr>
          <w:rFonts w:ascii="Times New Roman" w:eastAsia="Times New Roman" w:hAnsi="Times New Roman" w:cs="Times New Roman"/>
          <w:kern w:val="3"/>
          <w:sz w:val="24"/>
          <w:szCs w:val="24"/>
          <w:lang w:val="en-GB"/>
        </w:rPr>
        <w:t>bribery;</w:t>
      </w:r>
      <w:proofErr w:type="gramEnd"/>
      <w:r w:rsidRPr="00A8370F">
        <w:rPr>
          <w:rFonts w:ascii="Times New Roman" w:eastAsia="Times New Roman" w:hAnsi="Times New Roman" w:cs="Times New Roman"/>
          <w:kern w:val="3"/>
          <w:sz w:val="24"/>
          <w:szCs w:val="24"/>
          <w:lang w:val="en-GB"/>
        </w:rPr>
        <w:t xml:space="preserve"> </w:t>
      </w:r>
    </w:p>
    <w:p w14:paraId="36814F09" w14:textId="6E56F9BD" w:rsidR="008B4D15" w:rsidRDefault="00A8370F"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A8370F">
        <w:rPr>
          <w:rFonts w:ascii="Times New Roman" w:eastAsia="Times New Roman" w:hAnsi="Times New Roman" w:cs="Times New Roman"/>
          <w:kern w:val="3"/>
          <w:sz w:val="24"/>
          <w:szCs w:val="24"/>
          <w:lang w:val="en-GB"/>
        </w:rPr>
        <w:t xml:space="preserve">To disclose (a) any situation that may appear as a conflict of interest, such as but not limited to: where a supplier or an undertaking related to the supplier has advised a Contracting </w:t>
      </w:r>
      <w:proofErr w:type="spellStart"/>
      <w:r w:rsidRPr="00A8370F">
        <w:rPr>
          <w:rFonts w:ascii="Times New Roman" w:eastAsia="Times New Roman" w:hAnsi="Times New Roman" w:cs="Times New Roman"/>
          <w:kern w:val="3"/>
          <w:sz w:val="24"/>
          <w:szCs w:val="24"/>
          <w:lang w:val="en-GB"/>
        </w:rPr>
        <w:t>Authoroty</w:t>
      </w:r>
      <w:proofErr w:type="spellEnd"/>
      <w:r w:rsidRPr="00A8370F">
        <w:rPr>
          <w:rFonts w:ascii="Times New Roman" w:eastAsia="Times New Roman" w:hAnsi="Times New Roman" w:cs="Times New Roman"/>
          <w:kern w:val="3"/>
          <w:sz w:val="24"/>
          <w:szCs w:val="24"/>
          <w:lang w:val="en-GB"/>
        </w:rPr>
        <w:t xml:space="preserve"> or has otherwise been involved in the preparation of the procurement procedure; and (b) if Contracting Authority official, professional under contract with Contracting Authority or sub-contractor may have a direct or indirect interest of any kind in the supplier's business or any kind of economic ties with the supplier;</w:t>
      </w:r>
    </w:p>
    <w:p w14:paraId="5F9F41E0" w14:textId="6D37750A" w:rsidR="00074514" w:rsidRDefault="00074514"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Not to offer any benefit such as free goods or services, discounts, employment or sales opportunity to a Contracting Authority staff member in order to facilitate the suppliers’ business with Contracting </w:t>
      </w:r>
      <w:proofErr w:type="gramStart"/>
      <w:r w:rsidRPr="00074514">
        <w:rPr>
          <w:rFonts w:ascii="Times New Roman" w:eastAsia="Times New Roman" w:hAnsi="Times New Roman" w:cs="Times New Roman"/>
          <w:kern w:val="3"/>
          <w:sz w:val="24"/>
          <w:szCs w:val="24"/>
          <w:lang w:val="en-GB"/>
        </w:rPr>
        <w:t>Authority;</w:t>
      </w:r>
      <w:proofErr w:type="gramEnd"/>
    </w:p>
    <w:p w14:paraId="26AD492B" w14:textId="2DACE2DF" w:rsidR="00B707D2" w:rsidRDefault="00B707D2"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Within a period set in the applicable national legislation following separation from service or award of a contract, as the case may be, to refrain from offering employment to Contracting Authority staff in service and former Contracting Authority staff members who participated in the procurement process and to whom a legal restriction to receive material benefits from or be employed by a supplier which participated in a procurement procedure or restrictions with similar effect applies;</w:t>
      </w:r>
    </w:p>
    <w:p w14:paraId="534B97C2" w14:textId="7333E763" w:rsidR="00AA3DB1" w:rsidRDefault="00AA3DB1"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To promote the adoption of the principles set forth in this Supplier’s Declaration by my potential business partners and promote the implementation of the principles set forth in this document towards own </w:t>
      </w:r>
      <w:proofErr w:type="gramStart"/>
      <w:r w:rsidRPr="00074514">
        <w:rPr>
          <w:rFonts w:ascii="Times New Roman" w:eastAsia="Times New Roman" w:hAnsi="Times New Roman" w:cs="Times New Roman"/>
          <w:kern w:val="3"/>
          <w:sz w:val="24"/>
          <w:szCs w:val="24"/>
          <w:lang w:val="en-GB"/>
        </w:rPr>
        <w:t>suppliers;</w:t>
      </w:r>
      <w:proofErr w:type="gramEnd"/>
    </w:p>
    <w:p w14:paraId="5FFF1580" w14:textId="77777777" w:rsidR="00AA4E84" w:rsidRDefault="00F93F19" w:rsidP="008B4D15">
      <w:pPr>
        <w:numPr>
          <w:ilvl w:val="0"/>
          <w:numId w:val="45"/>
        </w:numPr>
        <w:suppressAutoHyphens/>
        <w:autoSpaceDN w:val="0"/>
        <w:spacing w:before="60" w:after="0" w:line="240" w:lineRule="auto"/>
        <w:ind w:left="142" w:hanging="426"/>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Not procure goods, works and services from other suppliers: </w:t>
      </w:r>
    </w:p>
    <w:p w14:paraId="699E6F61" w14:textId="77777777" w:rsidR="00AD4961" w:rsidRDefault="00F93F19" w:rsidP="00AA4E84">
      <w:pPr>
        <w:suppressAutoHyphens/>
        <w:autoSpaceDN w:val="0"/>
        <w:spacing w:before="60" w:after="0" w:line="240" w:lineRule="auto"/>
        <w:ind w:left="142"/>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a) who, or its member of the Management Board or the Supervisory Board or procurator of such supplier, or a person having the right to represent such supplier in activities related to a subsidiary, has been found guilty in any of the following criminal offences by a such punishment prescription of prosecutor or a judgement of a court that has </w:t>
      </w:r>
      <w:proofErr w:type="gramStart"/>
      <w:r w:rsidRPr="00074514">
        <w:rPr>
          <w:rFonts w:ascii="Times New Roman" w:eastAsia="Times New Roman" w:hAnsi="Times New Roman" w:cs="Times New Roman"/>
          <w:kern w:val="3"/>
          <w:sz w:val="24"/>
          <w:szCs w:val="24"/>
          <w:lang w:val="en-GB"/>
        </w:rPr>
        <w:t>entered into</w:t>
      </w:r>
      <w:proofErr w:type="gramEnd"/>
      <w:r w:rsidRPr="00074514">
        <w:rPr>
          <w:rFonts w:ascii="Times New Roman" w:eastAsia="Times New Roman" w:hAnsi="Times New Roman" w:cs="Times New Roman"/>
          <w:kern w:val="3"/>
          <w:sz w:val="24"/>
          <w:szCs w:val="24"/>
          <w:lang w:val="en-GB"/>
        </w:rPr>
        <w:t xml:space="preserve"> effect and is non-disputable and not subject to appeal: </w:t>
      </w:r>
    </w:p>
    <w:p w14:paraId="242CEF7C" w14:textId="77777777" w:rsidR="00AD4961" w:rsidRDefault="00F93F19" w:rsidP="00603B1D">
      <w:pPr>
        <w:suppressAutoHyphens/>
        <w:autoSpaceDN w:val="0"/>
        <w:spacing w:before="60" w:after="0" w:line="240" w:lineRule="auto"/>
        <w:ind w:left="720"/>
        <w:jc w:val="both"/>
        <w:rPr>
          <w:rFonts w:ascii="Times New Roman" w:eastAsia="Times New Roman" w:hAnsi="Times New Roman" w:cs="Times New Roman"/>
          <w:kern w:val="3"/>
          <w:sz w:val="24"/>
          <w:szCs w:val="24"/>
          <w:lang w:val="en-GB"/>
        </w:rPr>
      </w:pPr>
      <w:proofErr w:type="spellStart"/>
      <w:r w:rsidRPr="00074514">
        <w:rPr>
          <w:rFonts w:ascii="Times New Roman" w:eastAsia="Times New Roman" w:hAnsi="Times New Roman" w:cs="Times New Roman"/>
          <w:kern w:val="3"/>
          <w:sz w:val="24"/>
          <w:szCs w:val="24"/>
          <w:lang w:val="en-GB"/>
        </w:rPr>
        <w:t>i</w:t>
      </w:r>
      <w:proofErr w:type="spellEnd"/>
      <w:r w:rsidRPr="00074514">
        <w:rPr>
          <w:rFonts w:ascii="Times New Roman" w:eastAsia="Times New Roman" w:hAnsi="Times New Roman" w:cs="Times New Roman"/>
          <w:kern w:val="3"/>
          <w:sz w:val="24"/>
          <w:szCs w:val="24"/>
          <w:lang w:val="en-GB"/>
        </w:rPr>
        <w:t xml:space="preserve">. bribetaking, bribery, bribe misappropriation, intermediation in bribery, taking of prohibited benefit or commercial bribing, management of criminal </w:t>
      </w:r>
      <w:proofErr w:type="gramStart"/>
      <w:r w:rsidRPr="00074514">
        <w:rPr>
          <w:rFonts w:ascii="Times New Roman" w:eastAsia="Times New Roman" w:hAnsi="Times New Roman" w:cs="Times New Roman"/>
          <w:kern w:val="3"/>
          <w:sz w:val="24"/>
          <w:szCs w:val="24"/>
          <w:lang w:val="en-GB"/>
        </w:rPr>
        <w:t>organisation;</w:t>
      </w:r>
      <w:proofErr w:type="gramEnd"/>
      <w:r w:rsidRPr="00074514">
        <w:rPr>
          <w:rFonts w:ascii="Times New Roman" w:eastAsia="Times New Roman" w:hAnsi="Times New Roman" w:cs="Times New Roman"/>
          <w:kern w:val="3"/>
          <w:sz w:val="24"/>
          <w:szCs w:val="24"/>
          <w:lang w:val="en-GB"/>
        </w:rPr>
        <w:t xml:space="preserve"> </w:t>
      </w:r>
    </w:p>
    <w:p w14:paraId="3EE9C273" w14:textId="28D5911E" w:rsidR="00AD4961" w:rsidRDefault="00F93F19" w:rsidP="00603B1D">
      <w:pPr>
        <w:suppressAutoHyphens/>
        <w:autoSpaceDN w:val="0"/>
        <w:spacing w:before="60" w:after="0" w:line="240" w:lineRule="auto"/>
        <w:ind w:left="720"/>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ii. fraud, misappropriation or laundering, human </w:t>
      </w:r>
      <w:proofErr w:type="gramStart"/>
      <w:r w:rsidRPr="00074514">
        <w:rPr>
          <w:rFonts w:ascii="Times New Roman" w:eastAsia="Times New Roman" w:hAnsi="Times New Roman" w:cs="Times New Roman"/>
          <w:kern w:val="3"/>
          <w:sz w:val="24"/>
          <w:szCs w:val="24"/>
          <w:lang w:val="en-GB"/>
        </w:rPr>
        <w:t>trafficking;</w:t>
      </w:r>
      <w:proofErr w:type="gramEnd"/>
      <w:r w:rsidRPr="00074514">
        <w:rPr>
          <w:rFonts w:ascii="Times New Roman" w:eastAsia="Times New Roman" w:hAnsi="Times New Roman" w:cs="Times New Roman"/>
          <w:kern w:val="3"/>
          <w:sz w:val="24"/>
          <w:szCs w:val="24"/>
          <w:lang w:val="en-GB"/>
        </w:rPr>
        <w:t xml:space="preserve"> </w:t>
      </w:r>
    </w:p>
    <w:p w14:paraId="03BCBDBF" w14:textId="77777777" w:rsidR="00AD4961" w:rsidRDefault="00F93F19" w:rsidP="00603B1D">
      <w:pPr>
        <w:suppressAutoHyphens/>
        <w:autoSpaceDN w:val="0"/>
        <w:spacing w:before="60" w:after="0" w:line="240" w:lineRule="auto"/>
        <w:ind w:left="720"/>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iii. evading payment of taxes and payments equivalent thereto, </w:t>
      </w:r>
    </w:p>
    <w:p w14:paraId="63EB2C68" w14:textId="77777777" w:rsidR="00AD4961" w:rsidRDefault="00F93F19" w:rsidP="00603B1D">
      <w:pPr>
        <w:suppressAutoHyphens/>
        <w:autoSpaceDN w:val="0"/>
        <w:spacing w:before="60" w:after="0" w:line="240" w:lineRule="auto"/>
        <w:ind w:left="720"/>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lastRenderedPageBreak/>
        <w:t xml:space="preserve">iv. terrorism, financing of terrorism, invitation to terrorism, terrorism threats or recruiting and training of a person for performance of terror </w:t>
      </w:r>
      <w:proofErr w:type="gramStart"/>
      <w:r w:rsidRPr="00074514">
        <w:rPr>
          <w:rFonts w:ascii="Times New Roman" w:eastAsia="Times New Roman" w:hAnsi="Times New Roman" w:cs="Times New Roman"/>
          <w:kern w:val="3"/>
          <w:sz w:val="24"/>
          <w:szCs w:val="24"/>
          <w:lang w:val="en-GB"/>
        </w:rPr>
        <w:t>acts;</w:t>
      </w:r>
      <w:proofErr w:type="gramEnd"/>
      <w:r w:rsidRPr="00074514">
        <w:rPr>
          <w:rFonts w:ascii="Times New Roman" w:eastAsia="Times New Roman" w:hAnsi="Times New Roman" w:cs="Times New Roman"/>
          <w:kern w:val="3"/>
          <w:sz w:val="24"/>
          <w:szCs w:val="24"/>
          <w:lang w:val="en-GB"/>
        </w:rPr>
        <w:t xml:space="preserve"> </w:t>
      </w:r>
    </w:p>
    <w:p w14:paraId="408F6043" w14:textId="77777777" w:rsidR="00603B1D" w:rsidRDefault="00F93F19" w:rsidP="00AA4E84">
      <w:pPr>
        <w:suppressAutoHyphens/>
        <w:autoSpaceDN w:val="0"/>
        <w:spacing w:before="60" w:after="0" w:line="240" w:lineRule="auto"/>
        <w:ind w:left="142"/>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b) who, by such a decision of a competent authority or a judgment of a court which has </w:t>
      </w:r>
      <w:proofErr w:type="gramStart"/>
      <w:r w:rsidRPr="00074514">
        <w:rPr>
          <w:rFonts w:ascii="Times New Roman" w:eastAsia="Times New Roman" w:hAnsi="Times New Roman" w:cs="Times New Roman"/>
          <w:kern w:val="3"/>
          <w:sz w:val="24"/>
          <w:szCs w:val="24"/>
          <w:lang w:val="en-GB"/>
        </w:rPr>
        <w:t>entered into</w:t>
      </w:r>
      <w:proofErr w:type="gramEnd"/>
      <w:r w:rsidRPr="00074514">
        <w:rPr>
          <w:rFonts w:ascii="Times New Roman" w:eastAsia="Times New Roman" w:hAnsi="Times New Roman" w:cs="Times New Roman"/>
          <w:kern w:val="3"/>
          <w:sz w:val="24"/>
          <w:szCs w:val="24"/>
          <w:lang w:val="en-GB"/>
        </w:rPr>
        <w:t xml:space="preserve"> effect and has become non-disputable and not subject to appeal, has been found guilty of an infringement of employment rights which means: </w:t>
      </w:r>
    </w:p>
    <w:p w14:paraId="031F0558" w14:textId="77777777" w:rsidR="00603B1D" w:rsidRDefault="00F93F19" w:rsidP="00120772">
      <w:pPr>
        <w:suppressAutoHyphens/>
        <w:autoSpaceDN w:val="0"/>
        <w:spacing w:before="60" w:after="0" w:line="240" w:lineRule="auto"/>
        <w:ind w:left="810"/>
        <w:jc w:val="both"/>
        <w:rPr>
          <w:rFonts w:ascii="Times New Roman" w:eastAsia="Times New Roman" w:hAnsi="Times New Roman" w:cs="Times New Roman"/>
          <w:kern w:val="3"/>
          <w:sz w:val="24"/>
          <w:szCs w:val="24"/>
          <w:lang w:val="en-GB"/>
        </w:rPr>
      </w:pPr>
      <w:proofErr w:type="spellStart"/>
      <w:r w:rsidRPr="00074514">
        <w:rPr>
          <w:rFonts w:ascii="Times New Roman" w:eastAsia="Times New Roman" w:hAnsi="Times New Roman" w:cs="Times New Roman"/>
          <w:kern w:val="3"/>
          <w:sz w:val="24"/>
          <w:szCs w:val="24"/>
          <w:lang w:val="en-GB"/>
        </w:rPr>
        <w:t>i</w:t>
      </w:r>
      <w:proofErr w:type="spellEnd"/>
      <w:r w:rsidRPr="00074514">
        <w:rPr>
          <w:rFonts w:ascii="Times New Roman" w:eastAsia="Times New Roman" w:hAnsi="Times New Roman" w:cs="Times New Roman"/>
          <w:kern w:val="3"/>
          <w:sz w:val="24"/>
          <w:szCs w:val="24"/>
          <w:lang w:val="en-GB"/>
        </w:rPr>
        <w:t xml:space="preserve">. employment of such one or more citizens or nationals of countries, which are not citizens or nationals of the European Union Member States, if they reside in the territory of the European Union Member States </w:t>
      </w:r>
      <w:proofErr w:type="gramStart"/>
      <w:r w:rsidRPr="00074514">
        <w:rPr>
          <w:rFonts w:ascii="Times New Roman" w:eastAsia="Times New Roman" w:hAnsi="Times New Roman" w:cs="Times New Roman"/>
          <w:kern w:val="3"/>
          <w:sz w:val="24"/>
          <w:szCs w:val="24"/>
          <w:lang w:val="en-GB"/>
        </w:rPr>
        <w:t>illegally;</w:t>
      </w:r>
      <w:proofErr w:type="gramEnd"/>
      <w:r w:rsidRPr="00074514">
        <w:rPr>
          <w:rFonts w:ascii="Times New Roman" w:eastAsia="Times New Roman" w:hAnsi="Times New Roman" w:cs="Times New Roman"/>
          <w:kern w:val="3"/>
          <w:sz w:val="24"/>
          <w:szCs w:val="24"/>
          <w:lang w:val="en-GB"/>
        </w:rPr>
        <w:t xml:space="preserve"> </w:t>
      </w:r>
    </w:p>
    <w:p w14:paraId="29FD1729" w14:textId="77777777" w:rsidR="00120772" w:rsidRDefault="00F93F19" w:rsidP="00120772">
      <w:pPr>
        <w:suppressAutoHyphens/>
        <w:autoSpaceDN w:val="0"/>
        <w:spacing w:before="60" w:after="0" w:line="240" w:lineRule="auto"/>
        <w:ind w:left="810"/>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ii. employment of one person without entering into a written employment contract, not submitting an informative declaration regarding employees in respect of such person within a time period laid down in the laws and regulations, which is to be submitted regarding persons who commence </w:t>
      </w:r>
      <w:proofErr w:type="gramStart"/>
      <w:r w:rsidRPr="00074514">
        <w:rPr>
          <w:rFonts w:ascii="Times New Roman" w:eastAsia="Times New Roman" w:hAnsi="Times New Roman" w:cs="Times New Roman"/>
          <w:kern w:val="3"/>
          <w:sz w:val="24"/>
          <w:szCs w:val="24"/>
          <w:lang w:val="en-GB"/>
        </w:rPr>
        <w:t>work;</w:t>
      </w:r>
      <w:proofErr w:type="gramEnd"/>
      <w:r w:rsidRPr="00074514">
        <w:rPr>
          <w:rFonts w:ascii="Times New Roman" w:eastAsia="Times New Roman" w:hAnsi="Times New Roman" w:cs="Times New Roman"/>
          <w:kern w:val="3"/>
          <w:sz w:val="24"/>
          <w:szCs w:val="24"/>
          <w:lang w:val="en-GB"/>
        </w:rPr>
        <w:t xml:space="preserve"> </w:t>
      </w:r>
    </w:p>
    <w:p w14:paraId="67190C61" w14:textId="77777777" w:rsidR="00120772" w:rsidRDefault="00F93F19" w:rsidP="00AA4E84">
      <w:pPr>
        <w:suppressAutoHyphens/>
        <w:autoSpaceDN w:val="0"/>
        <w:spacing w:before="60" w:after="0" w:line="240" w:lineRule="auto"/>
        <w:ind w:left="142"/>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c) who fall under the restrictive measures, imposed by EU and are included in the lists of sanctioned suppliers and/or sanctioned persons, originated from sanctioned countries (including transportation of goods via the ports of sanctioned countries</w:t>
      </w:r>
      <w:proofErr w:type="gramStart"/>
      <w:r w:rsidRPr="00074514">
        <w:rPr>
          <w:rFonts w:ascii="Times New Roman" w:eastAsia="Times New Roman" w:hAnsi="Times New Roman" w:cs="Times New Roman"/>
          <w:kern w:val="3"/>
          <w:sz w:val="24"/>
          <w:szCs w:val="24"/>
          <w:lang w:val="en-GB"/>
        </w:rPr>
        <w:t>);</w:t>
      </w:r>
      <w:proofErr w:type="gramEnd"/>
      <w:r w:rsidRPr="00074514">
        <w:rPr>
          <w:rFonts w:ascii="Times New Roman" w:eastAsia="Times New Roman" w:hAnsi="Times New Roman" w:cs="Times New Roman"/>
          <w:kern w:val="3"/>
          <w:sz w:val="24"/>
          <w:szCs w:val="24"/>
          <w:lang w:val="en-GB"/>
        </w:rPr>
        <w:t xml:space="preserve">  </w:t>
      </w:r>
    </w:p>
    <w:p w14:paraId="6E3D3A41" w14:textId="77777777" w:rsidR="00120772" w:rsidRDefault="00F93F19" w:rsidP="00AA4E84">
      <w:pPr>
        <w:suppressAutoHyphens/>
        <w:autoSpaceDN w:val="0"/>
        <w:spacing w:before="60" w:after="0" w:line="240" w:lineRule="auto"/>
        <w:ind w:left="142"/>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d) who, by such a decision of a competent authority or a judgment of a court which has entered into effect and has become non-disputable and not subject to appeal, has been found guilty of infringement of competition rights manifested as a vertical agreement aimed at restricting the opportunity of a purchaser to determine the resale price, or horizontal cartel agreement, except for the case when the relevant authority, upon determining infringement of competition rights, has released the candidate or tenderer from a fine or reduced fine within the framework of the co-operation leniency programme; </w:t>
      </w:r>
    </w:p>
    <w:p w14:paraId="5AD45180" w14:textId="77777777" w:rsidR="00120772" w:rsidRDefault="00F93F19" w:rsidP="00AA4E84">
      <w:pPr>
        <w:suppressAutoHyphens/>
        <w:autoSpaceDN w:val="0"/>
        <w:spacing w:before="60" w:after="0" w:line="240" w:lineRule="auto"/>
        <w:ind w:left="142"/>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 xml:space="preserve">e) whose insolvency proceedings have been announced (except the case where a bailout or similar set of measures is applied within insolvency proceedings oriented towards prevention of possible bankruptcy and restoration of solvency of the debtor, in which case I shall evaluate the possibility of such supplier to participate in the tender), economic activity of such supplier has been suspended or discontinued, proceedings regarding bankruptcy of such supplier have been initiated or such supplier will be liquidated; </w:t>
      </w:r>
    </w:p>
    <w:p w14:paraId="32CF70EC" w14:textId="3DF0D2D0" w:rsidR="00AA3DB1" w:rsidRDefault="00F93F19" w:rsidP="00AA4E84">
      <w:pPr>
        <w:suppressAutoHyphens/>
        <w:autoSpaceDN w:val="0"/>
        <w:spacing w:before="60" w:after="0" w:line="240" w:lineRule="auto"/>
        <w:ind w:left="142"/>
        <w:jc w:val="both"/>
        <w:rPr>
          <w:rFonts w:ascii="Times New Roman" w:eastAsia="Times New Roman" w:hAnsi="Times New Roman" w:cs="Times New Roman"/>
          <w:kern w:val="3"/>
          <w:sz w:val="24"/>
          <w:szCs w:val="24"/>
          <w:lang w:val="en-GB"/>
        </w:rPr>
      </w:pPr>
      <w:r w:rsidRPr="00074514">
        <w:rPr>
          <w:rFonts w:ascii="Times New Roman" w:eastAsia="Times New Roman" w:hAnsi="Times New Roman" w:cs="Times New Roman"/>
          <w:kern w:val="3"/>
          <w:sz w:val="24"/>
          <w:szCs w:val="24"/>
          <w:lang w:val="en-GB"/>
        </w:rPr>
        <w:t>f) who has tax debts according to the applicable procurement law (subject to the allowability to remedy the situation according to the applicable law) in the country where the procurement is organised or a country where such supplier is registered or permanently residing, including debts of State social insurance contributions, in total exceeding an amount which is common threshold in public procurements in the respective country.</w:t>
      </w:r>
    </w:p>
    <w:p w14:paraId="783F566E" w14:textId="435A4B15" w:rsidR="008B4D15" w:rsidRPr="008B4D15" w:rsidRDefault="008B4D15" w:rsidP="00B707D2">
      <w:pPr>
        <w:suppressAutoHyphens/>
        <w:autoSpaceDN w:val="0"/>
        <w:spacing w:before="60" w:after="0" w:line="240" w:lineRule="auto"/>
        <w:ind w:left="142"/>
        <w:jc w:val="both"/>
        <w:rPr>
          <w:rFonts w:ascii="Times New Roman" w:eastAsia="Times New Roman" w:hAnsi="Times New Roman" w:cs="Times New Roman"/>
          <w:kern w:val="3"/>
          <w:sz w:val="24"/>
          <w:szCs w:val="24"/>
          <w:lang w:val="en-GB"/>
        </w:rPr>
      </w:pPr>
    </w:p>
    <w:p w14:paraId="3AD423DA" w14:textId="77777777" w:rsidR="00065EB7" w:rsidRDefault="00065EB7" w:rsidP="00065EB7">
      <w:pPr>
        <w:rPr>
          <w:rFonts w:ascii="Times New Roman" w:eastAsia="Times New Roman" w:hAnsi="Times New Roman" w:cs="Times New Roman"/>
          <w:sz w:val="24"/>
          <w:szCs w:val="24"/>
          <w:lang w:val="en-GB"/>
        </w:rPr>
      </w:pPr>
    </w:p>
    <w:p w14:paraId="6A8D3D45" w14:textId="77777777" w:rsidR="001132DB" w:rsidRDefault="001132DB" w:rsidP="001132DB">
      <w:pPr>
        <w:ind w:left="142"/>
        <w:jc w:val="both"/>
        <w:rPr>
          <w:rFonts w:ascii="Times New Roman" w:eastAsia="Times New Roman" w:hAnsi="Times New Roman" w:cs="Times New Roman"/>
          <w:b/>
          <w:sz w:val="24"/>
          <w:szCs w:val="24"/>
          <w:lang w:val="en-GB"/>
        </w:rPr>
      </w:pPr>
      <w:r w:rsidRPr="001132DB">
        <w:rPr>
          <w:rFonts w:ascii="Times New Roman" w:eastAsia="Times New Roman" w:hAnsi="Times New Roman" w:cs="Times New Roman"/>
          <w:b/>
          <w:sz w:val="24"/>
          <w:szCs w:val="24"/>
          <w:lang w:val="en-GB"/>
        </w:rPr>
        <w:t xml:space="preserve">_______________________ </w:t>
      </w:r>
    </w:p>
    <w:p w14:paraId="5AA63188" w14:textId="77777777" w:rsidR="001132DB" w:rsidRDefault="001132DB" w:rsidP="001132DB">
      <w:pPr>
        <w:ind w:left="142"/>
        <w:jc w:val="both"/>
        <w:rPr>
          <w:rFonts w:ascii="Times New Roman" w:eastAsia="Times New Roman" w:hAnsi="Times New Roman" w:cs="Times New Roman"/>
          <w:b/>
          <w:sz w:val="24"/>
          <w:szCs w:val="24"/>
          <w:lang w:val="en-GB"/>
        </w:rPr>
      </w:pPr>
      <w:r w:rsidRPr="001132DB">
        <w:rPr>
          <w:rFonts w:ascii="Times New Roman" w:eastAsia="Times New Roman" w:hAnsi="Times New Roman" w:cs="Times New Roman"/>
          <w:b/>
          <w:sz w:val="24"/>
          <w:szCs w:val="24"/>
          <w:lang w:val="en-GB"/>
        </w:rPr>
        <w:t xml:space="preserve">[signature] </w:t>
      </w:r>
    </w:p>
    <w:p w14:paraId="54435729" w14:textId="77777777" w:rsidR="001132DB" w:rsidRDefault="001132DB" w:rsidP="001132DB">
      <w:pPr>
        <w:ind w:left="142"/>
        <w:jc w:val="both"/>
        <w:rPr>
          <w:rFonts w:ascii="Times New Roman" w:eastAsia="Times New Roman" w:hAnsi="Times New Roman" w:cs="Times New Roman"/>
          <w:b/>
          <w:sz w:val="24"/>
          <w:szCs w:val="24"/>
          <w:lang w:val="en-GB"/>
        </w:rPr>
      </w:pPr>
      <w:r w:rsidRPr="001132DB">
        <w:rPr>
          <w:rFonts w:ascii="Times New Roman" w:eastAsia="Times New Roman" w:hAnsi="Times New Roman" w:cs="Times New Roman"/>
          <w:b/>
          <w:sz w:val="24"/>
          <w:szCs w:val="24"/>
          <w:lang w:val="en-GB"/>
        </w:rPr>
        <w:t xml:space="preserve">[name, last name] </w:t>
      </w:r>
    </w:p>
    <w:p w14:paraId="0B259B40" w14:textId="77777777" w:rsidR="001132DB" w:rsidRDefault="001132DB" w:rsidP="001132DB">
      <w:pPr>
        <w:ind w:left="142"/>
        <w:jc w:val="both"/>
        <w:rPr>
          <w:rFonts w:ascii="Times New Roman" w:eastAsia="Times New Roman" w:hAnsi="Times New Roman" w:cs="Times New Roman"/>
          <w:b/>
          <w:sz w:val="24"/>
          <w:szCs w:val="24"/>
          <w:lang w:val="en-GB"/>
        </w:rPr>
      </w:pPr>
      <w:r w:rsidRPr="001132DB">
        <w:rPr>
          <w:rFonts w:ascii="Times New Roman" w:eastAsia="Times New Roman" w:hAnsi="Times New Roman" w:cs="Times New Roman"/>
          <w:b/>
          <w:sz w:val="24"/>
          <w:szCs w:val="24"/>
          <w:lang w:val="en-GB"/>
        </w:rPr>
        <w:t xml:space="preserve">[position] </w:t>
      </w:r>
    </w:p>
    <w:p w14:paraId="2DF92200" w14:textId="367394F0" w:rsidR="004954E2" w:rsidRPr="008B4D15" w:rsidRDefault="001132DB" w:rsidP="001132DB">
      <w:pPr>
        <w:ind w:left="142"/>
        <w:jc w:val="both"/>
        <w:rPr>
          <w:rFonts w:ascii="Times New Roman" w:hAnsi="Times New Roman" w:cs="Times New Roman"/>
          <w:sz w:val="24"/>
          <w:szCs w:val="24"/>
        </w:rPr>
      </w:pPr>
      <w:r w:rsidRPr="001132DB">
        <w:rPr>
          <w:rFonts w:ascii="Times New Roman" w:eastAsia="Times New Roman" w:hAnsi="Times New Roman" w:cs="Times New Roman"/>
          <w:b/>
          <w:sz w:val="24"/>
          <w:szCs w:val="24"/>
          <w:lang w:val="en-GB"/>
        </w:rPr>
        <w:t>[date</w:t>
      </w:r>
      <w:r>
        <w:rPr>
          <w:rFonts w:ascii="Times New Roman" w:eastAsia="Times New Roman" w:hAnsi="Times New Roman" w:cs="Times New Roman"/>
          <w:b/>
          <w:sz w:val="24"/>
          <w:szCs w:val="24"/>
          <w:lang w:val="en-GB"/>
        </w:rPr>
        <w:t>]</w:t>
      </w:r>
    </w:p>
    <w:sectPr w:rsidR="004954E2" w:rsidRPr="008B4D1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DC329" w14:textId="77777777" w:rsidR="005913D3" w:rsidRDefault="005913D3" w:rsidP="00622AB9">
      <w:pPr>
        <w:spacing w:after="0" w:line="240" w:lineRule="auto"/>
      </w:pPr>
      <w:r>
        <w:separator/>
      </w:r>
    </w:p>
  </w:endnote>
  <w:endnote w:type="continuationSeparator" w:id="0">
    <w:p w14:paraId="56816441" w14:textId="77777777" w:rsidR="005913D3" w:rsidRDefault="005913D3" w:rsidP="00622AB9">
      <w:pPr>
        <w:spacing w:after="0" w:line="240" w:lineRule="auto"/>
      </w:pPr>
      <w:r>
        <w:continuationSeparator/>
      </w:r>
    </w:p>
  </w:endnote>
  <w:endnote w:type="continuationNotice" w:id="1">
    <w:p w14:paraId="5E30A36B" w14:textId="77777777" w:rsidR="002C4593" w:rsidRDefault="002C45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072352"/>
      <w:docPartObj>
        <w:docPartGallery w:val="Page Numbers (Bottom of Page)"/>
        <w:docPartUnique/>
      </w:docPartObj>
    </w:sdtPr>
    <w:sdtEndPr>
      <w:rPr>
        <w:rFonts w:ascii="Times New Roman" w:hAnsi="Times New Roman" w:cs="Times New Roman"/>
        <w:noProof/>
        <w:sz w:val="20"/>
        <w:szCs w:val="20"/>
      </w:rPr>
    </w:sdtEndPr>
    <w:sdtContent>
      <w:p w14:paraId="44CE5F7F" w14:textId="73D7424F" w:rsidR="00622AB9" w:rsidRPr="00622AB9" w:rsidRDefault="00622AB9">
        <w:pPr>
          <w:pStyle w:val="Footer"/>
          <w:jc w:val="center"/>
          <w:rPr>
            <w:rFonts w:ascii="Times New Roman" w:hAnsi="Times New Roman" w:cs="Times New Roman"/>
            <w:sz w:val="20"/>
            <w:szCs w:val="20"/>
          </w:rPr>
        </w:pPr>
        <w:r w:rsidRPr="00622AB9">
          <w:rPr>
            <w:rFonts w:ascii="Times New Roman" w:hAnsi="Times New Roman" w:cs="Times New Roman"/>
            <w:sz w:val="20"/>
            <w:szCs w:val="20"/>
          </w:rPr>
          <w:fldChar w:fldCharType="begin"/>
        </w:r>
        <w:r w:rsidRPr="00622AB9">
          <w:rPr>
            <w:rFonts w:ascii="Times New Roman" w:hAnsi="Times New Roman" w:cs="Times New Roman"/>
            <w:sz w:val="20"/>
            <w:szCs w:val="20"/>
          </w:rPr>
          <w:instrText xml:space="preserve"> PAGE   \* MERGEFORMAT </w:instrText>
        </w:r>
        <w:r w:rsidRPr="00622AB9">
          <w:rPr>
            <w:rFonts w:ascii="Times New Roman" w:hAnsi="Times New Roman" w:cs="Times New Roman"/>
            <w:sz w:val="20"/>
            <w:szCs w:val="20"/>
          </w:rPr>
          <w:fldChar w:fldCharType="separate"/>
        </w:r>
        <w:r w:rsidRPr="00622AB9">
          <w:rPr>
            <w:rFonts w:ascii="Times New Roman" w:hAnsi="Times New Roman" w:cs="Times New Roman"/>
            <w:noProof/>
            <w:sz w:val="20"/>
            <w:szCs w:val="20"/>
          </w:rPr>
          <w:t>2</w:t>
        </w:r>
        <w:r w:rsidRPr="00622AB9">
          <w:rPr>
            <w:rFonts w:ascii="Times New Roman" w:hAnsi="Times New Roman" w:cs="Times New Roman"/>
            <w:noProof/>
            <w:sz w:val="20"/>
            <w:szCs w:val="20"/>
          </w:rPr>
          <w:fldChar w:fldCharType="end"/>
        </w:r>
      </w:p>
    </w:sdtContent>
  </w:sdt>
  <w:p w14:paraId="17B2F11D" w14:textId="77777777" w:rsidR="00622AB9" w:rsidRDefault="00622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9E0E3" w14:textId="77777777" w:rsidR="005913D3" w:rsidRDefault="005913D3" w:rsidP="00622AB9">
      <w:pPr>
        <w:spacing w:after="0" w:line="240" w:lineRule="auto"/>
      </w:pPr>
      <w:r>
        <w:separator/>
      </w:r>
    </w:p>
  </w:footnote>
  <w:footnote w:type="continuationSeparator" w:id="0">
    <w:p w14:paraId="39CFED51" w14:textId="77777777" w:rsidR="005913D3" w:rsidRDefault="005913D3" w:rsidP="00622AB9">
      <w:pPr>
        <w:spacing w:after="0" w:line="240" w:lineRule="auto"/>
      </w:pPr>
      <w:r>
        <w:continuationSeparator/>
      </w:r>
    </w:p>
  </w:footnote>
  <w:footnote w:type="continuationNotice" w:id="1">
    <w:p w14:paraId="5740E886" w14:textId="77777777" w:rsidR="002C4593" w:rsidRDefault="002C459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307B"/>
    <w:multiLevelType w:val="multilevel"/>
    <w:tmpl w:val="2D6C1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9110E"/>
    <w:multiLevelType w:val="hybridMultilevel"/>
    <w:tmpl w:val="A36AC704"/>
    <w:lvl w:ilvl="0" w:tplc="C3F4F60A">
      <w:start w:val="1"/>
      <w:numFmt w:val="bullet"/>
      <w:lvlText w:val="-"/>
      <w:lvlJc w:val="left"/>
      <w:pPr>
        <w:ind w:left="720" w:hanging="360"/>
      </w:pPr>
      <w:rPr>
        <w:rFonts w:ascii="Myriad Pro" w:eastAsiaTheme="minorHAnsi" w:hAnsi="Myriad Pro"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E0650A"/>
    <w:multiLevelType w:val="multilevel"/>
    <w:tmpl w:val="FF5295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7F5705"/>
    <w:multiLevelType w:val="multilevel"/>
    <w:tmpl w:val="67AC90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0A0598"/>
    <w:multiLevelType w:val="hybridMultilevel"/>
    <w:tmpl w:val="75EA32F6"/>
    <w:lvl w:ilvl="0" w:tplc="8F927F7C">
      <w:start w:val="1"/>
      <w:numFmt w:val="decimal"/>
      <w:lvlText w:val="%1.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CB243C4"/>
    <w:multiLevelType w:val="multilevel"/>
    <w:tmpl w:val="D7846F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292B1B"/>
    <w:multiLevelType w:val="multilevel"/>
    <w:tmpl w:val="D76E49DA"/>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16BF5B0A"/>
    <w:multiLevelType w:val="multilevel"/>
    <w:tmpl w:val="BACEF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AC2B9E"/>
    <w:multiLevelType w:val="multilevel"/>
    <w:tmpl w:val="11F2BEF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58756D"/>
    <w:multiLevelType w:val="multilevel"/>
    <w:tmpl w:val="49768E9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1F856C69"/>
    <w:multiLevelType w:val="multilevel"/>
    <w:tmpl w:val="AE0C79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465B17"/>
    <w:multiLevelType w:val="multilevel"/>
    <w:tmpl w:val="77A6A1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FC0C65"/>
    <w:multiLevelType w:val="hybridMultilevel"/>
    <w:tmpl w:val="AC4A44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9B70564"/>
    <w:multiLevelType w:val="hybridMultilevel"/>
    <w:tmpl w:val="C922AD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CE45FB8"/>
    <w:multiLevelType w:val="hybridMultilevel"/>
    <w:tmpl w:val="CD70D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4364C7B"/>
    <w:multiLevelType w:val="multilevel"/>
    <w:tmpl w:val="954E5EE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9C91E7B"/>
    <w:multiLevelType w:val="multilevel"/>
    <w:tmpl w:val="3E084B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C12E97"/>
    <w:multiLevelType w:val="multilevel"/>
    <w:tmpl w:val="1DEC40F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3B6609BD"/>
    <w:multiLevelType w:val="multilevel"/>
    <w:tmpl w:val="9A900F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076399"/>
    <w:multiLevelType w:val="multilevel"/>
    <w:tmpl w:val="623883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3973C5E"/>
    <w:multiLevelType w:val="multilevel"/>
    <w:tmpl w:val="5414E0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191815"/>
    <w:multiLevelType w:val="multilevel"/>
    <w:tmpl w:val="3E1E7F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295F3C"/>
    <w:multiLevelType w:val="hybridMultilevel"/>
    <w:tmpl w:val="BD0E56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9A617A8"/>
    <w:multiLevelType w:val="multilevel"/>
    <w:tmpl w:val="8ABAAB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B6478C2"/>
    <w:multiLevelType w:val="multilevel"/>
    <w:tmpl w:val="F732E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EB82FDC"/>
    <w:multiLevelType w:val="hybridMultilevel"/>
    <w:tmpl w:val="3B605AB8"/>
    <w:lvl w:ilvl="0" w:tplc="C59C63EE">
      <w:start w:val="6"/>
      <w:numFmt w:val="bullet"/>
      <w:lvlText w:val="-"/>
      <w:lvlJc w:val="left"/>
      <w:pPr>
        <w:ind w:left="780" w:hanging="360"/>
      </w:pPr>
      <w:rPr>
        <w:rFonts w:ascii="Myriad Pro" w:eastAsia="Times New Roman" w:hAnsi="Myriad Pro" w:cs="Segoe UI"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6" w15:restartNumberingAfterBreak="0">
    <w:nsid w:val="51B25C44"/>
    <w:multiLevelType w:val="multilevel"/>
    <w:tmpl w:val="77D6BDCA"/>
    <w:styleLink w:val="SLONumberings"/>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1674"/>
        </w:tabs>
        <w:ind w:left="1674" w:hanging="964"/>
      </w:pPr>
      <w:rPr>
        <w:rFonts w:hint="default"/>
      </w:rPr>
    </w:lvl>
    <w:lvl w:ilvl="2">
      <w:start w:val="1"/>
      <w:numFmt w:val="decimal"/>
      <w:lvlText w:val="%1.%2.%3."/>
      <w:lvlJc w:val="left"/>
      <w:pPr>
        <w:tabs>
          <w:tab w:val="num" w:pos="964"/>
        </w:tabs>
        <w:ind w:left="964" w:hanging="964"/>
      </w:pPr>
      <w:rPr>
        <w:rFonts w:hint="default"/>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86858A0"/>
    <w:multiLevelType w:val="hybridMultilevel"/>
    <w:tmpl w:val="73AAC77C"/>
    <w:lvl w:ilvl="0" w:tplc="8E306814">
      <w:start w:val="1"/>
      <w:numFmt w:val="decimal"/>
      <w:lvlText w:val="12.%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AE268F1"/>
    <w:multiLevelType w:val="multilevel"/>
    <w:tmpl w:val="60E4A3FE"/>
    <w:lvl w:ilvl="0">
      <w:start w:val="1"/>
      <w:numFmt w:val="upperLetter"/>
      <w:lvlText w:val="%1."/>
      <w:lvlJc w:val="left"/>
      <w:pPr>
        <w:tabs>
          <w:tab w:val="num" w:pos="2520"/>
        </w:tabs>
        <w:ind w:left="2520" w:hanging="360"/>
      </w:pPr>
    </w:lvl>
    <w:lvl w:ilvl="1" w:tentative="1">
      <w:start w:val="1"/>
      <w:numFmt w:val="upperLetter"/>
      <w:lvlText w:val="%2."/>
      <w:lvlJc w:val="left"/>
      <w:pPr>
        <w:tabs>
          <w:tab w:val="num" w:pos="3240"/>
        </w:tabs>
        <w:ind w:left="3240" w:hanging="360"/>
      </w:pPr>
    </w:lvl>
    <w:lvl w:ilvl="2" w:tentative="1">
      <w:start w:val="1"/>
      <w:numFmt w:val="upperLetter"/>
      <w:lvlText w:val="%3."/>
      <w:lvlJc w:val="left"/>
      <w:pPr>
        <w:tabs>
          <w:tab w:val="num" w:pos="3960"/>
        </w:tabs>
        <w:ind w:left="3960" w:hanging="360"/>
      </w:pPr>
    </w:lvl>
    <w:lvl w:ilvl="3" w:tentative="1">
      <w:start w:val="1"/>
      <w:numFmt w:val="upperLetter"/>
      <w:lvlText w:val="%4."/>
      <w:lvlJc w:val="left"/>
      <w:pPr>
        <w:tabs>
          <w:tab w:val="num" w:pos="4680"/>
        </w:tabs>
        <w:ind w:left="4680" w:hanging="360"/>
      </w:pPr>
    </w:lvl>
    <w:lvl w:ilvl="4" w:tentative="1">
      <w:start w:val="1"/>
      <w:numFmt w:val="upperLetter"/>
      <w:lvlText w:val="%5."/>
      <w:lvlJc w:val="left"/>
      <w:pPr>
        <w:tabs>
          <w:tab w:val="num" w:pos="5400"/>
        </w:tabs>
        <w:ind w:left="5400" w:hanging="360"/>
      </w:pPr>
    </w:lvl>
    <w:lvl w:ilvl="5" w:tentative="1">
      <w:start w:val="1"/>
      <w:numFmt w:val="upperLetter"/>
      <w:lvlText w:val="%6."/>
      <w:lvlJc w:val="left"/>
      <w:pPr>
        <w:tabs>
          <w:tab w:val="num" w:pos="6120"/>
        </w:tabs>
        <w:ind w:left="6120" w:hanging="360"/>
      </w:pPr>
    </w:lvl>
    <w:lvl w:ilvl="6" w:tentative="1">
      <w:start w:val="1"/>
      <w:numFmt w:val="upperLetter"/>
      <w:lvlText w:val="%7."/>
      <w:lvlJc w:val="left"/>
      <w:pPr>
        <w:tabs>
          <w:tab w:val="num" w:pos="6840"/>
        </w:tabs>
        <w:ind w:left="6840" w:hanging="360"/>
      </w:pPr>
    </w:lvl>
    <w:lvl w:ilvl="7" w:tentative="1">
      <w:start w:val="1"/>
      <w:numFmt w:val="upperLetter"/>
      <w:lvlText w:val="%8."/>
      <w:lvlJc w:val="left"/>
      <w:pPr>
        <w:tabs>
          <w:tab w:val="num" w:pos="7560"/>
        </w:tabs>
        <w:ind w:left="7560" w:hanging="360"/>
      </w:pPr>
    </w:lvl>
    <w:lvl w:ilvl="8" w:tentative="1">
      <w:start w:val="1"/>
      <w:numFmt w:val="upperLetter"/>
      <w:lvlText w:val="%9."/>
      <w:lvlJc w:val="left"/>
      <w:pPr>
        <w:tabs>
          <w:tab w:val="num" w:pos="8280"/>
        </w:tabs>
        <w:ind w:left="8280" w:hanging="360"/>
      </w:pPr>
    </w:lvl>
  </w:abstractNum>
  <w:abstractNum w:abstractNumId="29" w15:restartNumberingAfterBreak="0">
    <w:nsid w:val="5E3438A5"/>
    <w:multiLevelType w:val="multilevel"/>
    <w:tmpl w:val="B498CD6A"/>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5EDA2451"/>
    <w:multiLevelType w:val="multilevel"/>
    <w:tmpl w:val="024439E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60F031C3"/>
    <w:multiLevelType w:val="multilevel"/>
    <w:tmpl w:val="A62C83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0A0B2F"/>
    <w:multiLevelType w:val="multilevel"/>
    <w:tmpl w:val="861A3C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E5692D"/>
    <w:multiLevelType w:val="hybridMultilevel"/>
    <w:tmpl w:val="4092B714"/>
    <w:lvl w:ilvl="0" w:tplc="F8AC922A">
      <w:start w:val="2"/>
      <w:numFmt w:val="decimal"/>
      <w:lvlText w:val="12.%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997195F"/>
    <w:multiLevelType w:val="multilevel"/>
    <w:tmpl w:val="2DD233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0146F8"/>
    <w:multiLevelType w:val="multilevel"/>
    <w:tmpl w:val="CDB2A51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7644E4"/>
    <w:multiLevelType w:val="hybridMultilevel"/>
    <w:tmpl w:val="019ABA9E"/>
    <w:lvl w:ilvl="0" w:tplc="EB3AAD72">
      <w:start w:val="1"/>
      <w:numFmt w:val="lowerLetter"/>
      <w:lvlText w:val="%1)"/>
      <w:lvlJc w:val="left"/>
      <w:pPr>
        <w:ind w:left="1146" w:hanging="360"/>
      </w:pPr>
      <w:rPr>
        <w:b/>
      </w:rPr>
    </w:lvl>
    <w:lvl w:ilvl="1" w:tplc="04260019">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37" w15:restartNumberingAfterBreak="0">
    <w:nsid w:val="74E967A5"/>
    <w:multiLevelType w:val="multilevel"/>
    <w:tmpl w:val="C5F0FB12"/>
    <w:lvl w:ilvl="0">
      <w:start w:val="4"/>
      <w:numFmt w:val="decimal"/>
      <w:lvlText w:val="%1."/>
      <w:lvlJc w:val="left"/>
      <w:pPr>
        <w:ind w:left="450" w:hanging="450"/>
      </w:pPr>
      <w:rPr>
        <w:rFonts w:ascii="Verdana" w:hAnsi="Verdana"/>
        <w:i/>
      </w:rPr>
    </w:lvl>
    <w:lvl w:ilvl="1">
      <w:start w:val="1"/>
      <w:numFmt w:val="decimal"/>
      <w:lvlText w:val="%1.%2."/>
      <w:lvlJc w:val="left"/>
      <w:pPr>
        <w:ind w:left="810" w:hanging="450"/>
      </w:pPr>
      <w:rPr>
        <w:rFonts w:ascii="Myriad Pro" w:hAnsi="Myriad Pro"/>
        <w:i w:val="0"/>
      </w:rPr>
    </w:lvl>
    <w:lvl w:ilvl="2">
      <w:start w:val="1"/>
      <w:numFmt w:val="decimal"/>
      <w:lvlText w:val="%1.%2.%3."/>
      <w:lvlJc w:val="left"/>
      <w:pPr>
        <w:ind w:left="1440" w:hanging="720"/>
      </w:pPr>
      <w:rPr>
        <w:rFonts w:ascii="Verdana" w:hAnsi="Verdana"/>
        <w:i/>
      </w:rPr>
    </w:lvl>
    <w:lvl w:ilvl="3">
      <w:start w:val="1"/>
      <w:numFmt w:val="decimal"/>
      <w:lvlText w:val="%1.%2.%3.%4."/>
      <w:lvlJc w:val="left"/>
      <w:pPr>
        <w:ind w:left="1800" w:hanging="720"/>
      </w:pPr>
      <w:rPr>
        <w:rFonts w:ascii="Verdana" w:hAnsi="Verdana"/>
        <w:i/>
      </w:rPr>
    </w:lvl>
    <w:lvl w:ilvl="4">
      <w:start w:val="1"/>
      <w:numFmt w:val="decimal"/>
      <w:lvlText w:val="%1.%2.%3.%4.%5."/>
      <w:lvlJc w:val="left"/>
      <w:pPr>
        <w:ind w:left="2520" w:hanging="1080"/>
      </w:pPr>
      <w:rPr>
        <w:rFonts w:ascii="Verdana" w:hAnsi="Verdana"/>
        <w:i/>
      </w:rPr>
    </w:lvl>
    <w:lvl w:ilvl="5">
      <w:start w:val="1"/>
      <w:numFmt w:val="decimal"/>
      <w:lvlText w:val="%1.%2.%3.%4.%5.%6."/>
      <w:lvlJc w:val="left"/>
      <w:pPr>
        <w:ind w:left="2880" w:hanging="1080"/>
      </w:pPr>
      <w:rPr>
        <w:rFonts w:ascii="Verdana" w:hAnsi="Verdana"/>
        <w:i/>
      </w:rPr>
    </w:lvl>
    <w:lvl w:ilvl="6">
      <w:start w:val="1"/>
      <w:numFmt w:val="decimal"/>
      <w:lvlText w:val="%1.%2.%3.%4.%5.%6.%7."/>
      <w:lvlJc w:val="left"/>
      <w:pPr>
        <w:ind w:left="3600" w:hanging="1440"/>
      </w:pPr>
      <w:rPr>
        <w:rFonts w:ascii="Verdana" w:hAnsi="Verdana"/>
        <w:i/>
      </w:rPr>
    </w:lvl>
    <w:lvl w:ilvl="7">
      <w:start w:val="1"/>
      <w:numFmt w:val="decimal"/>
      <w:lvlText w:val="%1.%2.%3.%4.%5.%6.%7.%8."/>
      <w:lvlJc w:val="left"/>
      <w:pPr>
        <w:ind w:left="3960" w:hanging="1440"/>
      </w:pPr>
      <w:rPr>
        <w:rFonts w:ascii="Verdana" w:hAnsi="Verdana"/>
        <w:i/>
      </w:rPr>
    </w:lvl>
    <w:lvl w:ilvl="8">
      <w:start w:val="1"/>
      <w:numFmt w:val="decimal"/>
      <w:lvlText w:val="%1.%2.%3.%4.%5.%6.%7.%8.%9."/>
      <w:lvlJc w:val="left"/>
      <w:pPr>
        <w:ind w:left="4680" w:hanging="1800"/>
      </w:pPr>
      <w:rPr>
        <w:rFonts w:ascii="Verdana" w:hAnsi="Verdana"/>
        <w:i/>
      </w:rPr>
    </w:lvl>
  </w:abstractNum>
  <w:abstractNum w:abstractNumId="38" w15:restartNumberingAfterBreak="0">
    <w:nsid w:val="793960AE"/>
    <w:multiLevelType w:val="multilevel"/>
    <w:tmpl w:val="699A9A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BA53338"/>
    <w:multiLevelType w:val="multilevel"/>
    <w:tmpl w:val="5C7EC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C0936E0"/>
    <w:multiLevelType w:val="multilevel"/>
    <w:tmpl w:val="C310D8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C1342E7"/>
    <w:multiLevelType w:val="multilevel"/>
    <w:tmpl w:val="8FC62884"/>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42" w15:restartNumberingAfterBreak="0">
    <w:nsid w:val="7DA33C8D"/>
    <w:multiLevelType w:val="multilevel"/>
    <w:tmpl w:val="3E9657A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FC15B78"/>
    <w:multiLevelType w:val="hybridMultilevel"/>
    <w:tmpl w:val="AE28C104"/>
    <w:lvl w:ilvl="0" w:tplc="7B5E57E6">
      <w:start w:val="1"/>
      <w:numFmt w:val="lowerLetter"/>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num w:numId="1" w16cid:durableId="390420145">
    <w:abstractNumId w:val="26"/>
  </w:num>
  <w:num w:numId="2" w16cid:durableId="825129027">
    <w:abstractNumId w:val="26"/>
    <w:lvlOverride w:ilvl="0">
      <w:lvl w:ilvl="0">
        <w:start w:val="1"/>
        <w:numFmt w:val="decimal"/>
        <w:lvlRestart w:val="0"/>
        <w:lvlText w:val="%1."/>
        <w:lvlJc w:val="left"/>
        <w:pPr>
          <w:tabs>
            <w:tab w:val="num" w:pos="964"/>
          </w:tabs>
          <w:ind w:left="964" w:hanging="964"/>
        </w:pPr>
        <w:rPr>
          <w:rFonts w:hint="default"/>
        </w:rPr>
      </w:lvl>
    </w:lvlOverride>
    <w:lvlOverride w:ilvl="1">
      <w:lvl w:ilvl="1">
        <w:start w:val="1"/>
        <w:numFmt w:val="decimal"/>
        <w:lvlText w:val="%1.%2."/>
        <w:lvlJc w:val="left"/>
        <w:pPr>
          <w:tabs>
            <w:tab w:val="num" w:pos="964"/>
          </w:tabs>
          <w:ind w:left="964" w:hanging="964"/>
        </w:pPr>
        <w:rPr>
          <w:rFonts w:ascii="Myriad Pro" w:hAnsi="Myriad Pro" w:cs="Times New Roman" w:hint="default"/>
          <w:b w:val="0"/>
          <w:lang w:val="en-GB"/>
        </w:rPr>
      </w:lvl>
    </w:lvlOverride>
    <w:lvlOverride w:ilvl="2">
      <w:lvl w:ilvl="2">
        <w:start w:val="1"/>
        <w:numFmt w:val="decimal"/>
        <w:lvlText w:val="%1.%2.%3."/>
        <w:lvlJc w:val="left"/>
        <w:pPr>
          <w:tabs>
            <w:tab w:val="num" w:pos="964"/>
          </w:tabs>
          <w:ind w:left="964" w:hanging="964"/>
        </w:pPr>
        <w:rPr>
          <w:rFonts w:ascii="Myriad Pro" w:hAnsi="Myriad Pro" w:hint="default"/>
          <w:b w:val="0"/>
          <w:i w:val="0"/>
        </w:rPr>
      </w:lvl>
    </w:lvlOverride>
    <w:lvlOverride w:ilvl="3">
      <w:lvl w:ilvl="3">
        <w:start w:val="1"/>
        <w:numFmt w:val="lowerLetter"/>
        <w:lvlText w:val="(%4)"/>
        <w:lvlJc w:val="left"/>
        <w:pPr>
          <w:tabs>
            <w:tab w:val="num" w:pos="1928"/>
          </w:tabs>
          <w:ind w:left="1928" w:hanging="851"/>
        </w:pPr>
        <w:rPr>
          <w:rFonts w:hint="default"/>
          <w:i w:val="0"/>
        </w:rPr>
      </w:lvl>
    </w:lvlOverride>
    <w:lvlOverride w:ilvl="4">
      <w:lvl w:ilvl="4">
        <w:start w:val="1"/>
        <w:numFmt w:val="lowerRoman"/>
        <w:lvlText w:val="(%5)"/>
        <w:lvlJc w:val="left"/>
        <w:pPr>
          <w:tabs>
            <w:tab w:val="num" w:pos="2835"/>
          </w:tabs>
          <w:ind w:left="2835" w:hanging="851"/>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 w16cid:durableId="1439980497">
    <w:abstractNumId w:val="1"/>
  </w:num>
  <w:num w:numId="4" w16cid:durableId="857036696">
    <w:abstractNumId w:val="22"/>
  </w:num>
  <w:num w:numId="5" w16cid:durableId="387655630">
    <w:abstractNumId w:val="36"/>
  </w:num>
  <w:num w:numId="6" w16cid:durableId="1839617990">
    <w:abstractNumId w:val="28"/>
  </w:num>
  <w:num w:numId="7" w16cid:durableId="1036809431">
    <w:abstractNumId w:val="9"/>
  </w:num>
  <w:num w:numId="8" w16cid:durableId="897983088">
    <w:abstractNumId w:val="17"/>
  </w:num>
  <w:num w:numId="9" w16cid:durableId="523330117">
    <w:abstractNumId w:val="30"/>
  </w:num>
  <w:num w:numId="10" w16cid:durableId="329991290">
    <w:abstractNumId w:val="6"/>
  </w:num>
  <w:num w:numId="11" w16cid:durableId="1895119054">
    <w:abstractNumId w:val="29"/>
  </w:num>
  <w:num w:numId="12" w16cid:durableId="1992516121">
    <w:abstractNumId w:val="39"/>
  </w:num>
  <w:num w:numId="13" w16cid:durableId="1273980568">
    <w:abstractNumId w:val="3"/>
  </w:num>
  <w:num w:numId="14" w16cid:durableId="1697926039">
    <w:abstractNumId w:val="21"/>
  </w:num>
  <w:num w:numId="15" w16cid:durableId="1680545202">
    <w:abstractNumId w:val="37"/>
  </w:num>
  <w:num w:numId="16" w16cid:durableId="275909169">
    <w:abstractNumId w:val="0"/>
  </w:num>
  <w:num w:numId="17" w16cid:durableId="624427875">
    <w:abstractNumId w:val="18"/>
  </w:num>
  <w:num w:numId="18" w16cid:durableId="1763837840">
    <w:abstractNumId w:val="38"/>
  </w:num>
  <w:num w:numId="19" w16cid:durableId="395786922">
    <w:abstractNumId w:val="24"/>
  </w:num>
  <w:num w:numId="20" w16cid:durableId="1189026188">
    <w:abstractNumId w:val="25"/>
  </w:num>
  <w:num w:numId="21" w16cid:durableId="2138183098">
    <w:abstractNumId w:val="41"/>
  </w:num>
  <w:num w:numId="22" w16cid:durableId="1317145773">
    <w:abstractNumId w:val="31"/>
  </w:num>
  <w:num w:numId="23" w16cid:durableId="1687056239">
    <w:abstractNumId w:val="10"/>
  </w:num>
  <w:num w:numId="24" w16cid:durableId="1438401281">
    <w:abstractNumId w:val="40"/>
  </w:num>
  <w:num w:numId="25" w16cid:durableId="16558">
    <w:abstractNumId w:val="2"/>
  </w:num>
  <w:num w:numId="26" w16cid:durableId="1392994457">
    <w:abstractNumId w:val="11"/>
  </w:num>
  <w:num w:numId="27" w16cid:durableId="431514613">
    <w:abstractNumId w:val="5"/>
  </w:num>
  <w:num w:numId="28" w16cid:durableId="684133567">
    <w:abstractNumId w:val="16"/>
  </w:num>
  <w:num w:numId="29" w16cid:durableId="1381828124">
    <w:abstractNumId w:val="34"/>
  </w:num>
  <w:num w:numId="30" w16cid:durableId="1741515789">
    <w:abstractNumId w:val="35"/>
  </w:num>
  <w:num w:numId="31" w16cid:durableId="1804345469">
    <w:abstractNumId w:val="12"/>
  </w:num>
  <w:num w:numId="32" w16cid:durableId="1474716473">
    <w:abstractNumId w:val="13"/>
  </w:num>
  <w:num w:numId="33" w16cid:durableId="174346138">
    <w:abstractNumId w:val="14"/>
  </w:num>
  <w:num w:numId="34" w16cid:durableId="1576469786">
    <w:abstractNumId w:val="42"/>
  </w:num>
  <w:num w:numId="35" w16cid:durableId="686561187">
    <w:abstractNumId w:val="32"/>
  </w:num>
  <w:num w:numId="36" w16cid:durableId="397561260">
    <w:abstractNumId w:val="23"/>
  </w:num>
  <w:num w:numId="37" w16cid:durableId="1073897455">
    <w:abstractNumId w:val="15"/>
  </w:num>
  <w:num w:numId="38" w16cid:durableId="1720546436">
    <w:abstractNumId w:val="8"/>
  </w:num>
  <w:num w:numId="39" w16cid:durableId="2113813826">
    <w:abstractNumId w:val="7"/>
  </w:num>
  <w:num w:numId="40" w16cid:durableId="1019771541">
    <w:abstractNumId w:val="4"/>
  </w:num>
  <w:num w:numId="41" w16cid:durableId="565528749">
    <w:abstractNumId w:val="27"/>
  </w:num>
  <w:num w:numId="42" w16cid:durableId="94908998">
    <w:abstractNumId w:val="33"/>
  </w:num>
  <w:num w:numId="43" w16cid:durableId="1684356222">
    <w:abstractNumId w:val="20"/>
  </w:num>
  <w:num w:numId="44" w16cid:durableId="2058507734">
    <w:abstractNumId w:val="43"/>
  </w:num>
  <w:num w:numId="45" w16cid:durableId="10757403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385"/>
    <w:rsid w:val="000142B1"/>
    <w:rsid w:val="00020FD9"/>
    <w:rsid w:val="00021A3D"/>
    <w:rsid w:val="0002480B"/>
    <w:rsid w:val="000257C8"/>
    <w:rsid w:val="000446CC"/>
    <w:rsid w:val="0005251E"/>
    <w:rsid w:val="00065EB7"/>
    <w:rsid w:val="00067E03"/>
    <w:rsid w:val="00074514"/>
    <w:rsid w:val="000B1E01"/>
    <w:rsid w:val="000B2017"/>
    <w:rsid w:val="000C2E0A"/>
    <w:rsid w:val="000E09BF"/>
    <w:rsid w:val="000F4D40"/>
    <w:rsid w:val="001132DB"/>
    <w:rsid w:val="001166E4"/>
    <w:rsid w:val="00120772"/>
    <w:rsid w:val="00135C35"/>
    <w:rsid w:val="00140E7E"/>
    <w:rsid w:val="00151273"/>
    <w:rsid w:val="001542EE"/>
    <w:rsid w:val="00180E6C"/>
    <w:rsid w:val="001D34E3"/>
    <w:rsid w:val="001D3BAC"/>
    <w:rsid w:val="002019B4"/>
    <w:rsid w:val="00205951"/>
    <w:rsid w:val="00214D87"/>
    <w:rsid w:val="00223A94"/>
    <w:rsid w:val="002810A8"/>
    <w:rsid w:val="0028242D"/>
    <w:rsid w:val="002B564E"/>
    <w:rsid w:val="002C4593"/>
    <w:rsid w:val="002D59EB"/>
    <w:rsid w:val="002F2DD9"/>
    <w:rsid w:val="002F4047"/>
    <w:rsid w:val="00315192"/>
    <w:rsid w:val="00322E3F"/>
    <w:rsid w:val="00374932"/>
    <w:rsid w:val="003834B1"/>
    <w:rsid w:val="00392098"/>
    <w:rsid w:val="003B6A4A"/>
    <w:rsid w:val="003C35B9"/>
    <w:rsid w:val="003D368D"/>
    <w:rsid w:val="003E1E58"/>
    <w:rsid w:val="003E345B"/>
    <w:rsid w:val="00406492"/>
    <w:rsid w:val="00407D00"/>
    <w:rsid w:val="00423721"/>
    <w:rsid w:val="00432920"/>
    <w:rsid w:val="004333CF"/>
    <w:rsid w:val="00451F10"/>
    <w:rsid w:val="00453191"/>
    <w:rsid w:val="00460AA9"/>
    <w:rsid w:val="00471BEC"/>
    <w:rsid w:val="004738EE"/>
    <w:rsid w:val="004954E2"/>
    <w:rsid w:val="004B53C4"/>
    <w:rsid w:val="004C11EC"/>
    <w:rsid w:val="004C6169"/>
    <w:rsid w:val="005402DC"/>
    <w:rsid w:val="00546787"/>
    <w:rsid w:val="00571C58"/>
    <w:rsid w:val="00571FAB"/>
    <w:rsid w:val="00580DFD"/>
    <w:rsid w:val="00586286"/>
    <w:rsid w:val="005913D3"/>
    <w:rsid w:val="005B4248"/>
    <w:rsid w:val="005C04E8"/>
    <w:rsid w:val="005C56C8"/>
    <w:rsid w:val="005C689D"/>
    <w:rsid w:val="00603B1D"/>
    <w:rsid w:val="00606AE1"/>
    <w:rsid w:val="00622AB9"/>
    <w:rsid w:val="00632103"/>
    <w:rsid w:val="006364E7"/>
    <w:rsid w:val="00644AEE"/>
    <w:rsid w:val="0065599E"/>
    <w:rsid w:val="006567CD"/>
    <w:rsid w:val="00664778"/>
    <w:rsid w:val="00681C00"/>
    <w:rsid w:val="006B01AF"/>
    <w:rsid w:val="006B12DC"/>
    <w:rsid w:val="006B2764"/>
    <w:rsid w:val="006E21A4"/>
    <w:rsid w:val="006E6172"/>
    <w:rsid w:val="006F2D18"/>
    <w:rsid w:val="00714A96"/>
    <w:rsid w:val="00716F45"/>
    <w:rsid w:val="00733CF1"/>
    <w:rsid w:val="00757672"/>
    <w:rsid w:val="0076154C"/>
    <w:rsid w:val="007710B8"/>
    <w:rsid w:val="007B7E35"/>
    <w:rsid w:val="007E2822"/>
    <w:rsid w:val="00803C64"/>
    <w:rsid w:val="00807E72"/>
    <w:rsid w:val="0082029A"/>
    <w:rsid w:val="008217CD"/>
    <w:rsid w:val="00833123"/>
    <w:rsid w:val="0084677C"/>
    <w:rsid w:val="00847760"/>
    <w:rsid w:val="00884872"/>
    <w:rsid w:val="00894769"/>
    <w:rsid w:val="008B107B"/>
    <w:rsid w:val="008B175E"/>
    <w:rsid w:val="008B4D15"/>
    <w:rsid w:val="008F2AF4"/>
    <w:rsid w:val="00903003"/>
    <w:rsid w:val="009049EB"/>
    <w:rsid w:val="009128F5"/>
    <w:rsid w:val="00914A05"/>
    <w:rsid w:val="009165FB"/>
    <w:rsid w:val="00917144"/>
    <w:rsid w:val="0092623F"/>
    <w:rsid w:val="00941C98"/>
    <w:rsid w:val="00945A37"/>
    <w:rsid w:val="00947C77"/>
    <w:rsid w:val="009524C6"/>
    <w:rsid w:val="00970743"/>
    <w:rsid w:val="009863CA"/>
    <w:rsid w:val="009A1616"/>
    <w:rsid w:val="009B0628"/>
    <w:rsid w:val="009B1B19"/>
    <w:rsid w:val="009E0BF7"/>
    <w:rsid w:val="009E3AF1"/>
    <w:rsid w:val="009F1CF6"/>
    <w:rsid w:val="00A06412"/>
    <w:rsid w:val="00A11028"/>
    <w:rsid w:val="00A1374A"/>
    <w:rsid w:val="00A32D3A"/>
    <w:rsid w:val="00A55C11"/>
    <w:rsid w:val="00A8370F"/>
    <w:rsid w:val="00A922E4"/>
    <w:rsid w:val="00A9475C"/>
    <w:rsid w:val="00AA1A0C"/>
    <w:rsid w:val="00AA3DB1"/>
    <w:rsid w:val="00AA4E84"/>
    <w:rsid w:val="00AA5A4F"/>
    <w:rsid w:val="00AA7D53"/>
    <w:rsid w:val="00AB33AF"/>
    <w:rsid w:val="00AB34B8"/>
    <w:rsid w:val="00AD4961"/>
    <w:rsid w:val="00AF0D0C"/>
    <w:rsid w:val="00B220E4"/>
    <w:rsid w:val="00B5445B"/>
    <w:rsid w:val="00B707D2"/>
    <w:rsid w:val="00B7325F"/>
    <w:rsid w:val="00BA7B93"/>
    <w:rsid w:val="00BB4E14"/>
    <w:rsid w:val="00BB4E80"/>
    <w:rsid w:val="00BC5C7A"/>
    <w:rsid w:val="00BF1277"/>
    <w:rsid w:val="00BF28FA"/>
    <w:rsid w:val="00C81D62"/>
    <w:rsid w:val="00C85E5C"/>
    <w:rsid w:val="00C87671"/>
    <w:rsid w:val="00CB1CEF"/>
    <w:rsid w:val="00CB69EF"/>
    <w:rsid w:val="00CC2E57"/>
    <w:rsid w:val="00CC3385"/>
    <w:rsid w:val="00CD1A05"/>
    <w:rsid w:val="00CE0976"/>
    <w:rsid w:val="00D04ACA"/>
    <w:rsid w:val="00D26A8A"/>
    <w:rsid w:val="00D4534C"/>
    <w:rsid w:val="00D46016"/>
    <w:rsid w:val="00D72F96"/>
    <w:rsid w:val="00D73F37"/>
    <w:rsid w:val="00D753DB"/>
    <w:rsid w:val="00D8276F"/>
    <w:rsid w:val="00DB52B0"/>
    <w:rsid w:val="00DC2379"/>
    <w:rsid w:val="00DC5E18"/>
    <w:rsid w:val="00DC78B3"/>
    <w:rsid w:val="00DD3E85"/>
    <w:rsid w:val="00DD76DA"/>
    <w:rsid w:val="00E06567"/>
    <w:rsid w:val="00E11E7D"/>
    <w:rsid w:val="00E125FD"/>
    <w:rsid w:val="00E246EA"/>
    <w:rsid w:val="00E45DBA"/>
    <w:rsid w:val="00EA3CCD"/>
    <w:rsid w:val="00EB7899"/>
    <w:rsid w:val="00F22187"/>
    <w:rsid w:val="00F56516"/>
    <w:rsid w:val="00F84E5F"/>
    <w:rsid w:val="00F90130"/>
    <w:rsid w:val="00F93F19"/>
    <w:rsid w:val="00F97067"/>
    <w:rsid w:val="00FA2C47"/>
    <w:rsid w:val="00FA5AD3"/>
    <w:rsid w:val="00FB4A00"/>
    <w:rsid w:val="00FB5A91"/>
    <w:rsid w:val="00FC23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722E2"/>
  <w15:chartTrackingRefBased/>
  <w15:docId w15:val="{4EB7FF8C-0546-4DB5-92ED-775F505F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57C8"/>
    <w:pPr>
      <w:keepNext/>
      <w:keepLines/>
      <w:spacing w:before="240" w:after="0" w:line="240" w:lineRule="auto"/>
      <w:outlineLvl w:val="0"/>
    </w:pPr>
    <w:rPr>
      <w:rFonts w:ascii="Times New Roman" w:eastAsiaTheme="majorEastAsia" w:hAnsi="Times New Roman" w:cs="Times New Roman"/>
      <w:color w:val="2F5496" w:themeColor="accent1" w:themeShade="BF"/>
      <w:sz w:val="32"/>
      <w:szCs w:val="32"/>
      <w:lang w:val="pl-PL"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34C"/>
    <w:rPr>
      <w:color w:val="0563C1" w:themeColor="hyperlink"/>
      <w:u w:val="single"/>
    </w:rPr>
  </w:style>
  <w:style w:type="character" w:styleId="UnresolvedMention">
    <w:name w:val="Unresolved Mention"/>
    <w:basedOn w:val="DefaultParagraphFont"/>
    <w:uiPriority w:val="99"/>
    <w:semiHidden/>
    <w:unhideWhenUsed/>
    <w:rsid w:val="00D4534C"/>
    <w:rPr>
      <w:color w:val="605E5C"/>
      <w:shd w:val="clear" w:color="auto" w:fill="E1DFDD"/>
    </w:rPr>
  </w:style>
  <w:style w:type="numbering" w:customStyle="1" w:styleId="SLONumberings">
    <w:name w:val="SLO_Numberings"/>
    <w:uiPriority w:val="99"/>
    <w:rsid w:val="009863CA"/>
    <w:pPr>
      <w:numPr>
        <w:numId w:val="1"/>
      </w:numPr>
    </w:pPr>
  </w:style>
  <w:style w:type="paragraph" w:styleId="ListParagraph">
    <w:name w:val="List Paragraph"/>
    <w:basedOn w:val="Normal"/>
    <w:uiPriority w:val="34"/>
    <w:qFormat/>
    <w:rsid w:val="009863CA"/>
    <w:pPr>
      <w:ind w:left="720"/>
      <w:contextualSpacing/>
    </w:pPr>
  </w:style>
  <w:style w:type="paragraph" w:customStyle="1" w:styleId="paragraph">
    <w:name w:val="paragraph"/>
    <w:basedOn w:val="Normal"/>
    <w:rsid w:val="0031519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315192"/>
  </w:style>
  <w:style w:type="character" w:customStyle="1" w:styleId="spellingerror">
    <w:name w:val="spellingerror"/>
    <w:basedOn w:val="DefaultParagraphFont"/>
    <w:rsid w:val="00315192"/>
  </w:style>
  <w:style w:type="character" w:customStyle="1" w:styleId="eop">
    <w:name w:val="eop"/>
    <w:basedOn w:val="DefaultParagraphFont"/>
    <w:rsid w:val="00315192"/>
  </w:style>
  <w:style w:type="character" w:customStyle="1" w:styleId="findhit">
    <w:name w:val="findhit"/>
    <w:basedOn w:val="DefaultParagraphFont"/>
    <w:rsid w:val="00807E72"/>
  </w:style>
  <w:style w:type="character" w:customStyle="1" w:styleId="scxw186520672">
    <w:name w:val="scxw186520672"/>
    <w:basedOn w:val="DefaultParagraphFont"/>
    <w:rsid w:val="00807E72"/>
  </w:style>
  <w:style w:type="character" w:styleId="CommentReference">
    <w:name w:val="annotation reference"/>
    <w:basedOn w:val="DefaultParagraphFont"/>
    <w:uiPriority w:val="99"/>
    <w:semiHidden/>
    <w:unhideWhenUsed/>
    <w:rsid w:val="00546787"/>
    <w:rPr>
      <w:sz w:val="16"/>
      <w:szCs w:val="16"/>
    </w:rPr>
  </w:style>
  <w:style w:type="paragraph" w:customStyle="1" w:styleId="CommentText1">
    <w:name w:val="Comment Text1"/>
    <w:basedOn w:val="Normal"/>
    <w:next w:val="CommentText"/>
    <w:link w:val="CommentTextChar"/>
    <w:uiPriority w:val="99"/>
    <w:semiHidden/>
    <w:unhideWhenUsed/>
    <w:rsid w:val="00546787"/>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546787"/>
    <w:rPr>
      <w:sz w:val="20"/>
      <w:szCs w:val="20"/>
    </w:rPr>
  </w:style>
  <w:style w:type="paragraph" w:styleId="CommentText">
    <w:name w:val="annotation text"/>
    <w:basedOn w:val="Normal"/>
    <w:link w:val="CommentTextChar1"/>
    <w:uiPriority w:val="99"/>
    <w:semiHidden/>
    <w:unhideWhenUsed/>
    <w:rsid w:val="00546787"/>
    <w:pPr>
      <w:spacing w:line="240" w:lineRule="auto"/>
    </w:pPr>
    <w:rPr>
      <w:sz w:val="20"/>
      <w:szCs w:val="20"/>
    </w:rPr>
  </w:style>
  <w:style w:type="character" w:customStyle="1" w:styleId="CommentTextChar1">
    <w:name w:val="Comment Text Char1"/>
    <w:basedOn w:val="DefaultParagraphFont"/>
    <w:link w:val="CommentText"/>
    <w:uiPriority w:val="99"/>
    <w:semiHidden/>
    <w:rsid w:val="00546787"/>
    <w:rPr>
      <w:sz w:val="20"/>
      <w:szCs w:val="20"/>
    </w:rPr>
  </w:style>
  <w:style w:type="paragraph" w:styleId="BalloonText">
    <w:name w:val="Balloon Text"/>
    <w:basedOn w:val="Normal"/>
    <w:link w:val="BalloonTextChar"/>
    <w:uiPriority w:val="99"/>
    <w:semiHidden/>
    <w:unhideWhenUsed/>
    <w:rsid w:val="005467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787"/>
    <w:rPr>
      <w:rFonts w:ascii="Segoe UI" w:hAnsi="Segoe UI" w:cs="Segoe UI"/>
      <w:sz w:val="18"/>
      <w:szCs w:val="18"/>
    </w:rPr>
  </w:style>
  <w:style w:type="paragraph" w:styleId="Header">
    <w:name w:val="header"/>
    <w:basedOn w:val="Normal"/>
    <w:link w:val="HeaderChar"/>
    <w:uiPriority w:val="99"/>
    <w:unhideWhenUsed/>
    <w:rsid w:val="00622A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2AB9"/>
  </w:style>
  <w:style w:type="paragraph" w:styleId="Footer">
    <w:name w:val="footer"/>
    <w:basedOn w:val="Normal"/>
    <w:link w:val="FooterChar"/>
    <w:uiPriority w:val="99"/>
    <w:unhideWhenUsed/>
    <w:rsid w:val="00622A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2AB9"/>
  </w:style>
  <w:style w:type="paragraph" w:styleId="CommentSubject">
    <w:name w:val="annotation subject"/>
    <w:basedOn w:val="CommentText"/>
    <w:next w:val="CommentText"/>
    <w:link w:val="CommentSubjectChar"/>
    <w:uiPriority w:val="99"/>
    <w:semiHidden/>
    <w:unhideWhenUsed/>
    <w:rsid w:val="009E3AF1"/>
    <w:rPr>
      <w:b/>
      <w:bCs/>
    </w:rPr>
  </w:style>
  <w:style w:type="character" w:customStyle="1" w:styleId="CommentSubjectChar">
    <w:name w:val="Comment Subject Char"/>
    <w:basedOn w:val="CommentTextChar1"/>
    <w:link w:val="CommentSubject"/>
    <w:uiPriority w:val="99"/>
    <w:semiHidden/>
    <w:rsid w:val="009E3AF1"/>
    <w:rPr>
      <w:b/>
      <w:bCs/>
      <w:sz w:val="20"/>
      <w:szCs w:val="20"/>
    </w:rPr>
  </w:style>
  <w:style w:type="character" w:customStyle="1" w:styleId="Heading1Char">
    <w:name w:val="Heading 1 Char"/>
    <w:basedOn w:val="DefaultParagraphFont"/>
    <w:link w:val="Heading1"/>
    <w:uiPriority w:val="9"/>
    <w:rsid w:val="000257C8"/>
    <w:rPr>
      <w:rFonts w:ascii="Times New Roman" w:eastAsiaTheme="majorEastAsia" w:hAnsi="Times New Roman" w:cs="Times New Roman"/>
      <w:color w:val="2F5496" w:themeColor="accent1" w:themeShade="BF"/>
      <w:sz w:val="32"/>
      <w:szCs w:val="32"/>
      <w:lang w:val="pl-PL"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22620">
      <w:bodyDiv w:val="1"/>
      <w:marLeft w:val="0"/>
      <w:marRight w:val="0"/>
      <w:marTop w:val="0"/>
      <w:marBottom w:val="0"/>
      <w:divBdr>
        <w:top w:val="none" w:sz="0" w:space="0" w:color="auto"/>
        <w:left w:val="none" w:sz="0" w:space="0" w:color="auto"/>
        <w:bottom w:val="none" w:sz="0" w:space="0" w:color="auto"/>
        <w:right w:val="none" w:sz="0" w:space="0" w:color="auto"/>
      </w:divBdr>
      <w:divsChild>
        <w:div w:id="520625142">
          <w:marLeft w:val="0"/>
          <w:marRight w:val="0"/>
          <w:marTop w:val="0"/>
          <w:marBottom w:val="0"/>
          <w:divBdr>
            <w:top w:val="none" w:sz="0" w:space="0" w:color="auto"/>
            <w:left w:val="none" w:sz="0" w:space="0" w:color="auto"/>
            <w:bottom w:val="none" w:sz="0" w:space="0" w:color="auto"/>
            <w:right w:val="none" w:sz="0" w:space="0" w:color="auto"/>
          </w:divBdr>
        </w:div>
        <w:div w:id="1224217859">
          <w:marLeft w:val="0"/>
          <w:marRight w:val="0"/>
          <w:marTop w:val="0"/>
          <w:marBottom w:val="0"/>
          <w:divBdr>
            <w:top w:val="none" w:sz="0" w:space="0" w:color="auto"/>
            <w:left w:val="none" w:sz="0" w:space="0" w:color="auto"/>
            <w:bottom w:val="none" w:sz="0" w:space="0" w:color="auto"/>
            <w:right w:val="none" w:sz="0" w:space="0" w:color="auto"/>
          </w:divBdr>
        </w:div>
        <w:div w:id="372000811">
          <w:marLeft w:val="0"/>
          <w:marRight w:val="0"/>
          <w:marTop w:val="0"/>
          <w:marBottom w:val="0"/>
          <w:divBdr>
            <w:top w:val="none" w:sz="0" w:space="0" w:color="auto"/>
            <w:left w:val="none" w:sz="0" w:space="0" w:color="auto"/>
            <w:bottom w:val="none" w:sz="0" w:space="0" w:color="auto"/>
            <w:right w:val="none" w:sz="0" w:space="0" w:color="auto"/>
          </w:divBdr>
        </w:div>
        <w:div w:id="648248725">
          <w:marLeft w:val="0"/>
          <w:marRight w:val="0"/>
          <w:marTop w:val="0"/>
          <w:marBottom w:val="0"/>
          <w:divBdr>
            <w:top w:val="none" w:sz="0" w:space="0" w:color="auto"/>
            <w:left w:val="none" w:sz="0" w:space="0" w:color="auto"/>
            <w:bottom w:val="none" w:sz="0" w:space="0" w:color="auto"/>
            <w:right w:val="none" w:sz="0" w:space="0" w:color="auto"/>
          </w:divBdr>
        </w:div>
      </w:divsChild>
    </w:div>
    <w:div w:id="303851075">
      <w:bodyDiv w:val="1"/>
      <w:marLeft w:val="0"/>
      <w:marRight w:val="0"/>
      <w:marTop w:val="0"/>
      <w:marBottom w:val="0"/>
      <w:divBdr>
        <w:top w:val="none" w:sz="0" w:space="0" w:color="auto"/>
        <w:left w:val="none" w:sz="0" w:space="0" w:color="auto"/>
        <w:bottom w:val="none" w:sz="0" w:space="0" w:color="auto"/>
        <w:right w:val="none" w:sz="0" w:space="0" w:color="auto"/>
      </w:divBdr>
    </w:div>
    <w:div w:id="489979757">
      <w:bodyDiv w:val="1"/>
      <w:marLeft w:val="0"/>
      <w:marRight w:val="0"/>
      <w:marTop w:val="0"/>
      <w:marBottom w:val="0"/>
      <w:divBdr>
        <w:top w:val="none" w:sz="0" w:space="0" w:color="auto"/>
        <w:left w:val="none" w:sz="0" w:space="0" w:color="auto"/>
        <w:bottom w:val="none" w:sz="0" w:space="0" w:color="auto"/>
        <w:right w:val="none" w:sz="0" w:space="0" w:color="auto"/>
      </w:divBdr>
      <w:divsChild>
        <w:div w:id="105273427">
          <w:marLeft w:val="0"/>
          <w:marRight w:val="0"/>
          <w:marTop w:val="0"/>
          <w:marBottom w:val="0"/>
          <w:divBdr>
            <w:top w:val="none" w:sz="0" w:space="0" w:color="auto"/>
            <w:left w:val="none" w:sz="0" w:space="0" w:color="auto"/>
            <w:bottom w:val="none" w:sz="0" w:space="0" w:color="auto"/>
            <w:right w:val="none" w:sz="0" w:space="0" w:color="auto"/>
          </w:divBdr>
        </w:div>
      </w:divsChild>
    </w:div>
    <w:div w:id="562642666">
      <w:bodyDiv w:val="1"/>
      <w:marLeft w:val="0"/>
      <w:marRight w:val="0"/>
      <w:marTop w:val="0"/>
      <w:marBottom w:val="0"/>
      <w:divBdr>
        <w:top w:val="none" w:sz="0" w:space="0" w:color="auto"/>
        <w:left w:val="none" w:sz="0" w:space="0" w:color="auto"/>
        <w:bottom w:val="none" w:sz="0" w:space="0" w:color="auto"/>
        <w:right w:val="none" w:sz="0" w:space="0" w:color="auto"/>
      </w:divBdr>
      <w:divsChild>
        <w:div w:id="1036731374">
          <w:marLeft w:val="0"/>
          <w:marRight w:val="0"/>
          <w:marTop w:val="0"/>
          <w:marBottom w:val="0"/>
          <w:divBdr>
            <w:top w:val="none" w:sz="0" w:space="0" w:color="auto"/>
            <w:left w:val="none" w:sz="0" w:space="0" w:color="auto"/>
            <w:bottom w:val="none" w:sz="0" w:space="0" w:color="auto"/>
            <w:right w:val="none" w:sz="0" w:space="0" w:color="auto"/>
          </w:divBdr>
        </w:div>
        <w:div w:id="676345853">
          <w:marLeft w:val="0"/>
          <w:marRight w:val="0"/>
          <w:marTop w:val="0"/>
          <w:marBottom w:val="0"/>
          <w:divBdr>
            <w:top w:val="none" w:sz="0" w:space="0" w:color="auto"/>
            <w:left w:val="none" w:sz="0" w:space="0" w:color="auto"/>
            <w:bottom w:val="none" w:sz="0" w:space="0" w:color="auto"/>
            <w:right w:val="none" w:sz="0" w:space="0" w:color="auto"/>
          </w:divBdr>
        </w:div>
        <w:div w:id="80762586">
          <w:marLeft w:val="0"/>
          <w:marRight w:val="0"/>
          <w:marTop w:val="0"/>
          <w:marBottom w:val="0"/>
          <w:divBdr>
            <w:top w:val="none" w:sz="0" w:space="0" w:color="auto"/>
            <w:left w:val="none" w:sz="0" w:space="0" w:color="auto"/>
            <w:bottom w:val="none" w:sz="0" w:space="0" w:color="auto"/>
            <w:right w:val="none" w:sz="0" w:space="0" w:color="auto"/>
          </w:divBdr>
        </w:div>
        <w:div w:id="332614048">
          <w:marLeft w:val="0"/>
          <w:marRight w:val="0"/>
          <w:marTop w:val="0"/>
          <w:marBottom w:val="0"/>
          <w:divBdr>
            <w:top w:val="none" w:sz="0" w:space="0" w:color="auto"/>
            <w:left w:val="none" w:sz="0" w:space="0" w:color="auto"/>
            <w:bottom w:val="none" w:sz="0" w:space="0" w:color="auto"/>
            <w:right w:val="none" w:sz="0" w:space="0" w:color="auto"/>
          </w:divBdr>
        </w:div>
        <w:div w:id="440757260">
          <w:marLeft w:val="0"/>
          <w:marRight w:val="0"/>
          <w:marTop w:val="0"/>
          <w:marBottom w:val="0"/>
          <w:divBdr>
            <w:top w:val="none" w:sz="0" w:space="0" w:color="auto"/>
            <w:left w:val="none" w:sz="0" w:space="0" w:color="auto"/>
            <w:bottom w:val="none" w:sz="0" w:space="0" w:color="auto"/>
            <w:right w:val="none" w:sz="0" w:space="0" w:color="auto"/>
          </w:divBdr>
        </w:div>
        <w:div w:id="1111898460">
          <w:marLeft w:val="0"/>
          <w:marRight w:val="0"/>
          <w:marTop w:val="0"/>
          <w:marBottom w:val="0"/>
          <w:divBdr>
            <w:top w:val="none" w:sz="0" w:space="0" w:color="auto"/>
            <w:left w:val="none" w:sz="0" w:space="0" w:color="auto"/>
            <w:bottom w:val="none" w:sz="0" w:space="0" w:color="auto"/>
            <w:right w:val="none" w:sz="0" w:space="0" w:color="auto"/>
          </w:divBdr>
        </w:div>
        <w:div w:id="235089802">
          <w:marLeft w:val="0"/>
          <w:marRight w:val="0"/>
          <w:marTop w:val="0"/>
          <w:marBottom w:val="0"/>
          <w:divBdr>
            <w:top w:val="none" w:sz="0" w:space="0" w:color="auto"/>
            <w:left w:val="none" w:sz="0" w:space="0" w:color="auto"/>
            <w:bottom w:val="none" w:sz="0" w:space="0" w:color="auto"/>
            <w:right w:val="none" w:sz="0" w:space="0" w:color="auto"/>
          </w:divBdr>
        </w:div>
        <w:div w:id="1414817272">
          <w:marLeft w:val="0"/>
          <w:marRight w:val="0"/>
          <w:marTop w:val="0"/>
          <w:marBottom w:val="0"/>
          <w:divBdr>
            <w:top w:val="none" w:sz="0" w:space="0" w:color="auto"/>
            <w:left w:val="none" w:sz="0" w:space="0" w:color="auto"/>
            <w:bottom w:val="none" w:sz="0" w:space="0" w:color="auto"/>
            <w:right w:val="none" w:sz="0" w:space="0" w:color="auto"/>
          </w:divBdr>
        </w:div>
        <w:div w:id="340938029">
          <w:marLeft w:val="0"/>
          <w:marRight w:val="0"/>
          <w:marTop w:val="0"/>
          <w:marBottom w:val="0"/>
          <w:divBdr>
            <w:top w:val="none" w:sz="0" w:space="0" w:color="auto"/>
            <w:left w:val="none" w:sz="0" w:space="0" w:color="auto"/>
            <w:bottom w:val="none" w:sz="0" w:space="0" w:color="auto"/>
            <w:right w:val="none" w:sz="0" w:space="0" w:color="auto"/>
          </w:divBdr>
        </w:div>
      </w:divsChild>
    </w:div>
    <w:div w:id="588393765">
      <w:bodyDiv w:val="1"/>
      <w:marLeft w:val="0"/>
      <w:marRight w:val="0"/>
      <w:marTop w:val="0"/>
      <w:marBottom w:val="0"/>
      <w:divBdr>
        <w:top w:val="none" w:sz="0" w:space="0" w:color="auto"/>
        <w:left w:val="none" w:sz="0" w:space="0" w:color="auto"/>
        <w:bottom w:val="none" w:sz="0" w:space="0" w:color="auto"/>
        <w:right w:val="none" w:sz="0" w:space="0" w:color="auto"/>
      </w:divBdr>
      <w:divsChild>
        <w:div w:id="1652368395">
          <w:marLeft w:val="0"/>
          <w:marRight w:val="0"/>
          <w:marTop w:val="0"/>
          <w:marBottom w:val="0"/>
          <w:divBdr>
            <w:top w:val="none" w:sz="0" w:space="0" w:color="auto"/>
            <w:left w:val="none" w:sz="0" w:space="0" w:color="auto"/>
            <w:bottom w:val="none" w:sz="0" w:space="0" w:color="auto"/>
            <w:right w:val="none" w:sz="0" w:space="0" w:color="auto"/>
          </w:divBdr>
        </w:div>
        <w:div w:id="1808624633">
          <w:marLeft w:val="0"/>
          <w:marRight w:val="0"/>
          <w:marTop w:val="0"/>
          <w:marBottom w:val="0"/>
          <w:divBdr>
            <w:top w:val="none" w:sz="0" w:space="0" w:color="auto"/>
            <w:left w:val="none" w:sz="0" w:space="0" w:color="auto"/>
            <w:bottom w:val="none" w:sz="0" w:space="0" w:color="auto"/>
            <w:right w:val="none" w:sz="0" w:space="0" w:color="auto"/>
          </w:divBdr>
        </w:div>
        <w:div w:id="1160577778">
          <w:marLeft w:val="0"/>
          <w:marRight w:val="0"/>
          <w:marTop w:val="0"/>
          <w:marBottom w:val="0"/>
          <w:divBdr>
            <w:top w:val="none" w:sz="0" w:space="0" w:color="auto"/>
            <w:left w:val="none" w:sz="0" w:space="0" w:color="auto"/>
            <w:bottom w:val="none" w:sz="0" w:space="0" w:color="auto"/>
            <w:right w:val="none" w:sz="0" w:space="0" w:color="auto"/>
          </w:divBdr>
        </w:div>
      </w:divsChild>
    </w:div>
    <w:div w:id="1014304632">
      <w:bodyDiv w:val="1"/>
      <w:marLeft w:val="0"/>
      <w:marRight w:val="0"/>
      <w:marTop w:val="0"/>
      <w:marBottom w:val="0"/>
      <w:divBdr>
        <w:top w:val="none" w:sz="0" w:space="0" w:color="auto"/>
        <w:left w:val="none" w:sz="0" w:space="0" w:color="auto"/>
        <w:bottom w:val="none" w:sz="0" w:space="0" w:color="auto"/>
        <w:right w:val="none" w:sz="0" w:space="0" w:color="auto"/>
      </w:divBdr>
      <w:divsChild>
        <w:div w:id="260841399">
          <w:marLeft w:val="0"/>
          <w:marRight w:val="0"/>
          <w:marTop w:val="0"/>
          <w:marBottom w:val="0"/>
          <w:divBdr>
            <w:top w:val="none" w:sz="0" w:space="0" w:color="auto"/>
            <w:left w:val="none" w:sz="0" w:space="0" w:color="auto"/>
            <w:bottom w:val="none" w:sz="0" w:space="0" w:color="auto"/>
            <w:right w:val="none" w:sz="0" w:space="0" w:color="auto"/>
          </w:divBdr>
        </w:div>
        <w:div w:id="1108312057">
          <w:marLeft w:val="0"/>
          <w:marRight w:val="0"/>
          <w:marTop w:val="0"/>
          <w:marBottom w:val="0"/>
          <w:divBdr>
            <w:top w:val="none" w:sz="0" w:space="0" w:color="auto"/>
            <w:left w:val="none" w:sz="0" w:space="0" w:color="auto"/>
            <w:bottom w:val="none" w:sz="0" w:space="0" w:color="auto"/>
            <w:right w:val="none" w:sz="0" w:space="0" w:color="auto"/>
          </w:divBdr>
        </w:div>
        <w:div w:id="543174518">
          <w:marLeft w:val="0"/>
          <w:marRight w:val="0"/>
          <w:marTop w:val="0"/>
          <w:marBottom w:val="0"/>
          <w:divBdr>
            <w:top w:val="none" w:sz="0" w:space="0" w:color="auto"/>
            <w:left w:val="none" w:sz="0" w:space="0" w:color="auto"/>
            <w:bottom w:val="none" w:sz="0" w:space="0" w:color="auto"/>
            <w:right w:val="none" w:sz="0" w:space="0" w:color="auto"/>
          </w:divBdr>
        </w:div>
        <w:div w:id="1556509021">
          <w:marLeft w:val="0"/>
          <w:marRight w:val="0"/>
          <w:marTop w:val="0"/>
          <w:marBottom w:val="0"/>
          <w:divBdr>
            <w:top w:val="none" w:sz="0" w:space="0" w:color="auto"/>
            <w:left w:val="none" w:sz="0" w:space="0" w:color="auto"/>
            <w:bottom w:val="none" w:sz="0" w:space="0" w:color="auto"/>
            <w:right w:val="none" w:sz="0" w:space="0" w:color="auto"/>
          </w:divBdr>
        </w:div>
        <w:div w:id="588465732">
          <w:marLeft w:val="0"/>
          <w:marRight w:val="0"/>
          <w:marTop w:val="0"/>
          <w:marBottom w:val="0"/>
          <w:divBdr>
            <w:top w:val="none" w:sz="0" w:space="0" w:color="auto"/>
            <w:left w:val="none" w:sz="0" w:space="0" w:color="auto"/>
            <w:bottom w:val="none" w:sz="0" w:space="0" w:color="auto"/>
            <w:right w:val="none" w:sz="0" w:space="0" w:color="auto"/>
          </w:divBdr>
        </w:div>
      </w:divsChild>
    </w:div>
    <w:div w:id="1170294485">
      <w:bodyDiv w:val="1"/>
      <w:marLeft w:val="0"/>
      <w:marRight w:val="0"/>
      <w:marTop w:val="0"/>
      <w:marBottom w:val="0"/>
      <w:divBdr>
        <w:top w:val="none" w:sz="0" w:space="0" w:color="auto"/>
        <w:left w:val="none" w:sz="0" w:space="0" w:color="auto"/>
        <w:bottom w:val="none" w:sz="0" w:space="0" w:color="auto"/>
        <w:right w:val="none" w:sz="0" w:space="0" w:color="auto"/>
      </w:divBdr>
    </w:div>
    <w:div w:id="1197354086">
      <w:bodyDiv w:val="1"/>
      <w:marLeft w:val="0"/>
      <w:marRight w:val="0"/>
      <w:marTop w:val="0"/>
      <w:marBottom w:val="0"/>
      <w:divBdr>
        <w:top w:val="none" w:sz="0" w:space="0" w:color="auto"/>
        <w:left w:val="none" w:sz="0" w:space="0" w:color="auto"/>
        <w:bottom w:val="none" w:sz="0" w:space="0" w:color="auto"/>
        <w:right w:val="none" w:sz="0" w:space="0" w:color="auto"/>
      </w:divBdr>
    </w:div>
    <w:div w:id="1540238912">
      <w:bodyDiv w:val="1"/>
      <w:marLeft w:val="0"/>
      <w:marRight w:val="0"/>
      <w:marTop w:val="0"/>
      <w:marBottom w:val="0"/>
      <w:divBdr>
        <w:top w:val="none" w:sz="0" w:space="0" w:color="auto"/>
        <w:left w:val="none" w:sz="0" w:space="0" w:color="auto"/>
        <w:bottom w:val="none" w:sz="0" w:space="0" w:color="auto"/>
        <w:right w:val="none" w:sz="0" w:space="0" w:color="auto"/>
      </w:divBdr>
      <w:divsChild>
        <w:div w:id="1973710749">
          <w:marLeft w:val="0"/>
          <w:marRight w:val="0"/>
          <w:marTop w:val="0"/>
          <w:marBottom w:val="0"/>
          <w:divBdr>
            <w:top w:val="none" w:sz="0" w:space="0" w:color="auto"/>
            <w:left w:val="none" w:sz="0" w:space="0" w:color="auto"/>
            <w:bottom w:val="none" w:sz="0" w:space="0" w:color="auto"/>
            <w:right w:val="none" w:sz="0" w:space="0" w:color="auto"/>
          </w:divBdr>
        </w:div>
        <w:div w:id="934560605">
          <w:marLeft w:val="0"/>
          <w:marRight w:val="0"/>
          <w:marTop w:val="0"/>
          <w:marBottom w:val="0"/>
          <w:divBdr>
            <w:top w:val="none" w:sz="0" w:space="0" w:color="auto"/>
            <w:left w:val="none" w:sz="0" w:space="0" w:color="auto"/>
            <w:bottom w:val="none" w:sz="0" w:space="0" w:color="auto"/>
            <w:right w:val="none" w:sz="0" w:space="0" w:color="auto"/>
          </w:divBdr>
        </w:div>
        <w:div w:id="1646009785">
          <w:marLeft w:val="0"/>
          <w:marRight w:val="0"/>
          <w:marTop w:val="0"/>
          <w:marBottom w:val="0"/>
          <w:divBdr>
            <w:top w:val="none" w:sz="0" w:space="0" w:color="auto"/>
            <w:left w:val="none" w:sz="0" w:space="0" w:color="auto"/>
            <w:bottom w:val="none" w:sz="0" w:space="0" w:color="auto"/>
            <w:right w:val="none" w:sz="0" w:space="0" w:color="auto"/>
          </w:divBdr>
        </w:div>
        <w:div w:id="1381905755">
          <w:marLeft w:val="0"/>
          <w:marRight w:val="0"/>
          <w:marTop w:val="0"/>
          <w:marBottom w:val="0"/>
          <w:divBdr>
            <w:top w:val="none" w:sz="0" w:space="0" w:color="auto"/>
            <w:left w:val="none" w:sz="0" w:space="0" w:color="auto"/>
            <w:bottom w:val="none" w:sz="0" w:space="0" w:color="auto"/>
            <w:right w:val="none" w:sz="0" w:space="0" w:color="auto"/>
          </w:divBdr>
        </w:div>
        <w:div w:id="111368452">
          <w:marLeft w:val="0"/>
          <w:marRight w:val="0"/>
          <w:marTop w:val="0"/>
          <w:marBottom w:val="0"/>
          <w:divBdr>
            <w:top w:val="none" w:sz="0" w:space="0" w:color="auto"/>
            <w:left w:val="none" w:sz="0" w:space="0" w:color="auto"/>
            <w:bottom w:val="none" w:sz="0" w:space="0" w:color="auto"/>
            <w:right w:val="none" w:sz="0" w:space="0" w:color="auto"/>
          </w:divBdr>
        </w:div>
        <w:div w:id="1960257150">
          <w:marLeft w:val="0"/>
          <w:marRight w:val="0"/>
          <w:marTop w:val="0"/>
          <w:marBottom w:val="0"/>
          <w:divBdr>
            <w:top w:val="none" w:sz="0" w:space="0" w:color="auto"/>
            <w:left w:val="none" w:sz="0" w:space="0" w:color="auto"/>
            <w:bottom w:val="none" w:sz="0" w:space="0" w:color="auto"/>
            <w:right w:val="none" w:sz="0" w:space="0" w:color="auto"/>
          </w:divBdr>
        </w:div>
        <w:div w:id="1409499315">
          <w:marLeft w:val="0"/>
          <w:marRight w:val="0"/>
          <w:marTop w:val="0"/>
          <w:marBottom w:val="0"/>
          <w:divBdr>
            <w:top w:val="none" w:sz="0" w:space="0" w:color="auto"/>
            <w:left w:val="none" w:sz="0" w:space="0" w:color="auto"/>
            <w:bottom w:val="none" w:sz="0" w:space="0" w:color="auto"/>
            <w:right w:val="none" w:sz="0" w:space="0" w:color="auto"/>
          </w:divBdr>
        </w:div>
        <w:div w:id="1080099346">
          <w:marLeft w:val="0"/>
          <w:marRight w:val="0"/>
          <w:marTop w:val="0"/>
          <w:marBottom w:val="0"/>
          <w:divBdr>
            <w:top w:val="none" w:sz="0" w:space="0" w:color="auto"/>
            <w:left w:val="none" w:sz="0" w:space="0" w:color="auto"/>
            <w:bottom w:val="none" w:sz="0" w:space="0" w:color="auto"/>
            <w:right w:val="none" w:sz="0" w:space="0" w:color="auto"/>
          </w:divBdr>
        </w:div>
        <w:div w:id="1782384391">
          <w:marLeft w:val="0"/>
          <w:marRight w:val="0"/>
          <w:marTop w:val="0"/>
          <w:marBottom w:val="0"/>
          <w:divBdr>
            <w:top w:val="none" w:sz="0" w:space="0" w:color="auto"/>
            <w:left w:val="none" w:sz="0" w:space="0" w:color="auto"/>
            <w:bottom w:val="none" w:sz="0" w:space="0" w:color="auto"/>
            <w:right w:val="none" w:sz="0" w:space="0" w:color="auto"/>
          </w:divBdr>
        </w:div>
      </w:divsChild>
    </w:div>
    <w:div w:id="1583755876">
      <w:bodyDiv w:val="1"/>
      <w:marLeft w:val="0"/>
      <w:marRight w:val="0"/>
      <w:marTop w:val="0"/>
      <w:marBottom w:val="0"/>
      <w:divBdr>
        <w:top w:val="none" w:sz="0" w:space="0" w:color="auto"/>
        <w:left w:val="none" w:sz="0" w:space="0" w:color="auto"/>
        <w:bottom w:val="none" w:sz="0" w:space="0" w:color="auto"/>
        <w:right w:val="none" w:sz="0" w:space="0" w:color="auto"/>
      </w:divBdr>
      <w:divsChild>
        <w:div w:id="1859274988">
          <w:marLeft w:val="0"/>
          <w:marRight w:val="0"/>
          <w:marTop w:val="0"/>
          <w:marBottom w:val="0"/>
          <w:divBdr>
            <w:top w:val="none" w:sz="0" w:space="0" w:color="auto"/>
            <w:left w:val="none" w:sz="0" w:space="0" w:color="auto"/>
            <w:bottom w:val="none" w:sz="0" w:space="0" w:color="auto"/>
            <w:right w:val="none" w:sz="0" w:space="0" w:color="auto"/>
          </w:divBdr>
          <w:divsChild>
            <w:div w:id="300885117">
              <w:marLeft w:val="0"/>
              <w:marRight w:val="0"/>
              <w:marTop w:val="0"/>
              <w:marBottom w:val="0"/>
              <w:divBdr>
                <w:top w:val="none" w:sz="0" w:space="0" w:color="auto"/>
                <w:left w:val="none" w:sz="0" w:space="0" w:color="auto"/>
                <w:bottom w:val="none" w:sz="0" w:space="0" w:color="auto"/>
                <w:right w:val="none" w:sz="0" w:space="0" w:color="auto"/>
              </w:divBdr>
            </w:div>
          </w:divsChild>
        </w:div>
        <w:div w:id="737628004">
          <w:marLeft w:val="0"/>
          <w:marRight w:val="0"/>
          <w:marTop w:val="0"/>
          <w:marBottom w:val="0"/>
          <w:divBdr>
            <w:top w:val="none" w:sz="0" w:space="0" w:color="auto"/>
            <w:left w:val="none" w:sz="0" w:space="0" w:color="auto"/>
            <w:bottom w:val="none" w:sz="0" w:space="0" w:color="auto"/>
            <w:right w:val="none" w:sz="0" w:space="0" w:color="auto"/>
          </w:divBdr>
        </w:div>
      </w:divsChild>
    </w:div>
    <w:div w:id="1591694864">
      <w:bodyDiv w:val="1"/>
      <w:marLeft w:val="0"/>
      <w:marRight w:val="0"/>
      <w:marTop w:val="0"/>
      <w:marBottom w:val="0"/>
      <w:divBdr>
        <w:top w:val="none" w:sz="0" w:space="0" w:color="auto"/>
        <w:left w:val="none" w:sz="0" w:space="0" w:color="auto"/>
        <w:bottom w:val="none" w:sz="0" w:space="0" w:color="auto"/>
        <w:right w:val="none" w:sz="0" w:space="0" w:color="auto"/>
      </w:divBdr>
    </w:div>
    <w:div w:id="1605383518">
      <w:bodyDiv w:val="1"/>
      <w:marLeft w:val="0"/>
      <w:marRight w:val="0"/>
      <w:marTop w:val="0"/>
      <w:marBottom w:val="0"/>
      <w:divBdr>
        <w:top w:val="none" w:sz="0" w:space="0" w:color="auto"/>
        <w:left w:val="none" w:sz="0" w:space="0" w:color="auto"/>
        <w:bottom w:val="none" w:sz="0" w:space="0" w:color="auto"/>
        <w:right w:val="none" w:sz="0" w:space="0" w:color="auto"/>
      </w:divBdr>
      <w:divsChild>
        <w:div w:id="1787697688">
          <w:marLeft w:val="0"/>
          <w:marRight w:val="0"/>
          <w:marTop w:val="0"/>
          <w:marBottom w:val="0"/>
          <w:divBdr>
            <w:top w:val="none" w:sz="0" w:space="0" w:color="auto"/>
            <w:left w:val="none" w:sz="0" w:space="0" w:color="auto"/>
            <w:bottom w:val="none" w:sz="0" w:space="0" w:color="auto"/>
            <w:right w:val="none" w:sz="0" w:space="0" w:color="auto"/>
          </w:divBdr>
          <w:divsChild>
            <w:div w:id="1880705872">
              <w:marLeft w:val="0"/>
              <w:marRight w:val="0"/>
              <w:marTop w:val="0"/>
              <w:marBottom w:val="0"/>
              <w:divBdr>
                <w:top w:val="none" w:sz="0" w:space="0" w:color="auto"/>
                <w:left w:val="none" w:sz="0" w:space="0" w:color="auto"/>
                <w:bottom w:val="none" w:sz="0" w:space="0" w:color="auto"/>
                <w:right w:val="none" w:sz="0" w:space="0" w:color="auto"/>
              </w:divBdr>
            </w:div>
          </w:divsChild>
        </w:div>
        <w:div w:id="2082170126">
          <w:marLeft w:val="0"/>
          <w:marRight w:val="0"/>
          <w:marTop w:val="0"/>
          <w:marBottom w:val="0"/>
          <w:divBdr>
            <w:top w:val="none" w:sz="0" w:space="0" w:color="auto"/>
            <w:left w:val="none" w:sz="0" w:space="0" w:color="auto"/>
            <w:bottom w:val="none" w:sz="0" w:space="0" w:color="auto"/>
            <w:right w:val="none" w:sz="0" w:space="0" w:color="auto"/>
          </w:divBdr>
        </w:div>
      </w:divsChild>
    </w:div>
    <w:div w:id="1743213807">
      <w:bodyDiv w:val="1"/>
      <w:marLeft w:val="0"/>
      <w:marRight w:val="0"/>
      <w:marTop w:val="0"/>
      <w:marBottom w:val="0"/>
      <w:divBdr>
        <w:top w:val="none" w:sz="0" w:space="0" w:color="auto"/>
        <w:left w:val="none" w:sz="0" w:space="0" w:color="auto"/>
        <w:bottom w:val="none" w:sz="0" w:space="0" w:color="auto"/>
        <w:right w:val="none" w:sz="0" w:space="0" w:color="auto"/>
      </w:divBdr>
      <w:divsChild>
        <w:div w:id="974607557">
          <w:marLeft w:val="0"/>
          <w:marRight w:val="0"/>
          <w:marTop w:val="0"/>
          <w:marBottom w:val="0"/>
          <w:divBdr>
            <w:top w:val="none" w:sz="0" w:space="0" w:color="auto"/>
            <w:left w:val="none" w:sz="0" w:space="0" w:color="auto"/>
            <w:bottom w:val="none" w:sz="0" w:space="0" w:color="auto"/>
            <w:right w:val="none" w:sz="0" w:space="0" w:color="auto"/>
          </w:divBdr>
          <w:divsChild>
            <w:div w:id="313410931">
              <w:marLeft w:val="0"/>
              <w:marRight w:val="0"/>
              <w:marTop w:val="0"/>
              <w:marBottom w:val="0"/>
              <w:divBdr>
                <w:top w:val="none" w:sz="0" w:space="0" w:color="auto"/>
                <w:left w:val="none" w:sz="0" w:space="0" w:color="auto"/>
                <w:bottom w:val="none" w:sz="0" w:space="0" w:color="auto"/>
                <w:right w:val="none" w:sz="0" w:space="0" w:color="auto"/>
              </w:divBdr>
              <w:divsChild>
                <w:div w:id="1874534142">
                  <w:marLeft w:val="-75"/>
                  <w:marRight w:val="0"/>
                  <w:marTop w:val="30"/>
                  <w:marBottom w:val="30"/>
                  <w:divBdr>
                    <w:top w:val="none" w:sz="0" w:space="0" w:color="auto"/>
                    <w:left w:val="none" w:sz="0" w:space="0" w:color="auto"/>
                    <w:bottom w:val="none" w:sz="0" w:space="0" w:color="auto"/>
                    <w:right w:val="none" w:sz="0" w:space="0" w:color="auto"/>
                  </w:divBdr>
                  <w:divsChild>
                    <w:div w:id="1602644122">
                      <w:marLeft w:val="0"/>
                      <w:marRight w:val="0"/>
                      <w:marTop w:val="0"/>
                      <w:marBottom w:val="0"/>
                      <w:divBdr>
                        <w:top w:val="none" w:sz="0" w:space="0" w:color="auto"/>
                        <w:left w:val="none" w:sz="0" w:space="0" w:color="auto"/>
                        <w:bottom w:val="none" w:sz="0" w:space="0" w:color="auto"/>
                        <w:right w:val="none" w:sz="0" w:space="0" w:color="auto"/>
                      </w:divBdr>
                      <w:divsChild>
                        <w:div w:id="1084260180">
                          <w:marLeft w:val="0"/>
                          <w:marRight w:val="0"/>
                          <w:marTop w:val="0"/>
                          <w:marBottom w:val="0"/>
                          <w:divBdr>
                            <w:top w:val="none" w:sz="0" w:space="0" w:color="auto"/>
                            <w:left w:val="none" w:sz="0" w:space="0" w:color="auto"/>
                            <w:bottom w:val="none" w:sz="0" w:space="0" w:color="auto"/>
                            <w:right w:val="none" w:sz="0" w:space="0" w:color="auto"/>
                          </w:divBdr>
                        </w:div>
                      </w:divsChild>
                    </w:div>
                    <w:div w:id="1563559683">
                      <w:marLeft w:val="0"/>
                      <w:marRight w:val="0"/>
                      <w:marTop w:val="0"/>
                      <w:marBottom w:val="0"/>
                      <w:divBdr>
                        <w:top w:val="none" w:sz="0" w:space="0" w:color="auto"/>
                        <w:left w:val="none" w:sz="0" w:space="0" w:color="auto"/>
                        <w:bottom w:val="none" w:sz="0" w:space="0" w:color="auto"/>
                        <w:right w:val="none" w:sz="0" w:space="0" w:color="auto"/>
                      </w:divBdr>
                      <w:divsChild>
                        <w:div w:id="1930655708">
                          <w:marLeft w:val="0"/>
                          <w:marRight w:val="0"/>
                          <w:marTop w:val="0"/>
                          <w:marBottom w:val="0"/>
                          <w:divBdr>
                            <w:top w:val="none" w:sz="0" w:space="0" w:color="auto"/>
                            <w:left w:val="none" w:sz="0" w:space="0" w:color="auto"/>
                            <w:bottom w:val="none" w:sz="0" w:space="0" w:color="auto"/>
                            <w:right w:val="none" w:sz="0" w:space="0" w:color="auto"/>
                          </w:divBdr>
                        </w:div>
                      </w:divsChild>
                    </w:div>
                    <w:div w:id="688213158">
                      <w:marLeft w:val="0"/>
                      <w:marRight w:val="0"/>
                      <w:marTop w:val="0"/>
                      <w:marBottom w:val="0"/>
                      <w:divBdr>
                        <w:top w:val="none" w:sz="0" w:space="0" w:color="auto"/>
                        <w:left w:val="none" w:sz="0" w:space="0" w:color="auto"/>
                        <w:bottom w:val="none" w:sz="0" w:space="0" w:color="auto"/>
                        <w:right w:val="none" w:sz="0" w:space="0" w:color="auto"/>
                      </w:divBdr>
                      <w:divsChild>
                        <w:div w:id="424302939">
                          <w:marLeft w:val="0"/>
                          <w:marRight w:val="0"/>
                          <w:marTop w:val="0"/>
                          <w:marBottom w:val="0"/>
                          <w:divBdr>
                            <w:top w:val="none" w:sz="0" w:space="0" w:color="auto"/>
                            <w:left w:val="none" w:sz="0" w:space="0" w:color="auto"/>
                            <w:bottom w:val="none" w:sz="0" w:space="0" w:color="auto"/>
                            <w:right w:val="none" w:sz="0" w:space="0" w:color="auto"/>
                          </w:divBdr>
                        </w:div>
                      </w:divsChild>
                    </w:div>
                    <w:div w:id="1258370332">
                      <w:marLeft w:val="0"/>
                      <w:marRight w:val="0"/>
                      <w:marTop w:val="0"/>
                      <w:marBottom w:val="0"/>
                      <w:divBdr>
                        <w:top w:val="none" w:sz="0" w:space="0" w:color="auto"/>
                        <w:left w:val="none" w:sz="0" w:space="0" w:color="auto"/>
                        <w:bottom w:val="none" w:sz="0" w:space="0" w:color="auto"/>
                        <w:right w:val="none" w:sz="0" w:space="0" w:color="auto"/>
                      </w:divBdr>
                      <w:divsChild>
                        <w:div w:id="427308948">
                          <w:marLeft w:val="0"/>
                          <w:marRight w:val="0"/>
                          <w:marTop w:val="0"/>
                          <w:marBottom w:val="0"/>
                          <w:divBdr>
                            <w:top w:val="none" w:sz="0" w:space="0" w:color="auto"/>
                            <w:left w:val="none" w:sz="0" w:space="0" w:color="auto"/>
                            <w:bottom w:val="none" w:sz="0" w:space="0" w:color="auto"/>
                            <w:right w:val="none" w:sz="0" w:space="0" w:color="auto"/>
                          </w:divBdr>
                        </w:div>
                      </w:divsChild>
                    </w:div>
                    <w:div w:id="538710037">
                      <w:marLeft w:val="0"/>
                      <w:marRight w:val="0"/>
                      <w:marTop w:val="0"/>
                      <w:marBottom w:val="0"/>
                      <w:divBdr>
                        <w:top w:val="none" w:sz="0" w:space="0" w:color="auto"/>
                        <w:left w:val="none" w:sz="0" w:space="0" w:color="auto"/>
                        <w:bottom w:val="none" w:sz="0" w:space="0" w:color="auto"/>
                        <w:right w:val="none" w:sz="0" w:space="0" w:color="auto"/>
                      </w:divBdr>
                      <w:divsChild>
                        <w:div w:id="261572317">
                          <w:marLeft w:val="0"/>
                          <w:marRight w:val="0"/>
                          <w:marTop w:val="0"/>
                          <w:marBottom w:val="0"/>
                          <w:divBdr>
                            <w:top w:val="none" w:sz="0" w:space="0" w:color="auto"/>
                            <w:left w:val="none" w:sz="0" w:space="0" w:color="auto"/>
                            <w:bottom w:val="none" w:sz="0" w:space="0" w:color="auto"/>
                            <w:right w:val="none" w:sz="0" w:space="0" w:color="auto"/>
                          </w:divBdr>
                        </w:div>
                      </w:divsChild>
                    </w:div>
                    <w:div w:id="1864325485">
                      <w:marLeft w:val="0"/>
                      <w:marRight w:val="0"/>
                      <w:marTop w:val="0"/>
                      <w:marBottom w:val="0"/>
                      <w:divBdr>
                        <w:top w:val="none" w:sz="0" w:space="0" w:color="auto"/>
                        <w:left w:val="none" w:sz="0" w:space="0" w:color="auto"/>
                        <w:bottom w:val="none" w:sz="0" w:space="0" w:color="auto"/>
                        <w:right w:val="none" w:sz="0" w:space="0" w:color="auto"/>
                      </w:divBdr>
                      <w:divsChild>
                        <w:div w:id="1951621947">
                          <w:marLeft w:val="0"/>
                          <w:marRight w:val="0"/>
                          <w:marTop w:val="0"/>
                          <w:marBottom w:val="0"/>
                          <w:divBdr>
                            <w:top w:val="none" w:sz="0" w:space="0" w:color="auto"/>
                            <w:left w:val="none" w:sz="0" w:space="0" w:color="auto"/>
                            <w:bottom w:val="none" w:sz="0" w:space="0" w:color="auto"/>
                            <w:right w:val="none" w:sz="0" w:space="0" w:color="auto"/>
                          </w:divBdr>
                        </w:div>
                      </w:divsChild>
                    </w:div>
                    <w:div w:id="1703280679">
                      <w:marLeft w:val="0"/>
                      <w:marRight w:val="0"/>
                      <w:marTop w:val="0"/>
                      <w:marBottom w:val="0"/>
                      <w:divBdr>
                        <w:top w:val="none" w:sz="0" w:space="0" w:color="auto"/>
                        <w:left w:val="none" w:sz="0" w:space="0" w:color="auto"/>
                        <w:bottom w:val="none" w:sz="0" w:space="0" w:color="auto"/>
                        <w:right w:val="none" w:sz="0" w:space="0" w:color="auto"/>
                      </w:divBdr>
                      <w:divsChild>
                        <w:div w:id="1391882841">
                          <w:marLeft w:val="0"/>
                          <w:marRight w:val="0"/>
                          <w:marTop w:val="0"/>
                          <w:marBottom w:val="0"/>
                          <w:divBdr>
                            <w:top w:val="none" w:sz="0" w:space="0" w:color="auto"/>
                            <w:left w:val="none" w:sz="0" w:space="0" w:color="auto"/>
                            <w:bottom w:val="none" w:sz="0" w:space="0" w:color="auto"/>
                            <w:right w:val="none" w:sz="0" w:space="0" w:color="auto"/>
                          </w:divBdr>
                        </w:div>
                      </w:divsChild>
                    </w:div>
                    <w:div w:id="993332796">
                      <w:marLeft w:val="0"/>
                      <w:marRight w:val="0"/>
                      <w:marTop w:val="0"/>
                      <w:marBottom w:val="0"/>
                      <w:divBdr>
                        <w:top w:val="none" w:sz="0" w:space="0" w:color="auto"/>
                        <w:left w:val="none" w:sz="0" w:space="0" w:color="auto"/>
                        <w:bottom w:val="none" w:sz="0" w:space="0" w:color="auto"/>
                        <w:right w:val="none" w:sz="0" w:space="0" w:color="auto"/>
                      </w:divBdr>
                      <w:divsChild>
                        <w:div w:id="1460416860">
                          <w:marLeft w:val="0"/>
                          <w:marRight w:val="0"/>
                          <w:marTop w:val="0"/>
                          <w:marBottom w:val="0"/>
                          <w:divBdr>
                            <w:top w:val="none" w:sz="0" w:space="0" w:color="auto"/>
                            <w:left w:val="none" w:sz="0" w:space="0" w:color="auto"/>
                            <w:bottom w:val="none" w:sz="0" w:space="0" w:color="auto"/>
                            <w:right w:val="none" w:sz="0" w:space="0" w:color="auto"/>
                          </w:divBdr>
                        </w:div>
                      </w:divsChild>
                    </w:div>
                    <w:div w:id="1844737583">
                      <w:marLeft w:val="0"/>
                      <w:marRight w:val="0"/>
                      <w:marTop w:val="0"/>
                      <w:marBottom w:val="0"/>
                      <w:divBdr>
                        <w:top w:val="none" w:sz="0" w:space="0" w:color="auto"/>
                        <w:left w:val="none" w:sz="0" w:space="0" w:color="auto"/>
                        <w:bottom w:val="none" w:sz="0" w:space="0" w:color="auto"/>
                        <w:right w:val="none" w:sz="0" w:space="0" w:color="auto"/>
                      </w:divBdr>
                      <w:divsChild>
                        <w:div w:id="274945663">
                          <w:marLeft w:val="0"/>
                          <w:marRight w:val="0"/>
                          <w:marTop w:val="0"/>
                          <w:marBottom w:val="0"/>
                          <w:divBdr>
                            <w:top w:val="none" w:sz="0" w:space="0" w:color="auto"/>
                            <w:left w:val="none" w:sz="0" w:space="0" w:color="auto"/>
                            <w:bottom w:val="none" w:sz="0" w:space="0" w:color="auto"/>
                            <w:right w:val="none" w:sz="0" w:space="0" w:color="auto"/>
                          </w:divBdr>
                        </w:div>
                      </w:divsChild>
                    </w:div>
                    <w:div w:id="1005280357">
                      <w:marLeft w:val="0"/>
                      <w:marRight w:val="0"/>
                      <w:marTop w:val="0"/>
                      <w:marBottom w:val="0"/>
                      <w:divBdr>
                        <w:top w:val="none" w:sz="0" w:space="0" w:color="auto"/>
                        <w:left w:val="none" w:sz="0" w:space="0" w:color="auto"/>
                        <w:bottom w:val="none" w:sz="0" w:space="0" w:color="auto"/>
                        <w:right w:val="none" w:sz="0" w:space="0" w:color="auto"/>
                      </w:divBdr>
                      <w:divsChild>
                        <w:div w:id="42486907">
                          <w:marLeft w:val="0"/>
                          <w:marRight w:val="0"/>
                          <w:marTop w:val="0"/>
                          <w:marBottom w:val="0"/>
                          <w:divBdr>
                            <w:top w:val="none" w:sz="0" w:space="0" w:color="auto"/>
                            <w:left w:val="none" w:sz="0" w:space="0" w:color="auto"/>
                            <w:bottom w:val="none" w:sz="0" w:space="0" w:color="auto"/>
                            <w:right w:val="none" w:sz="0" w:space="0" w:color="auto"/>
                          </w:divBdr>
                        </w:div>
                      </w:divsChild>
                    </w:div>
                    <w:div w:id="1619025486">
                      <w:marLeft w:val="0"/>
                      <w:marRight w:val="0"/>
                      <w:marTop w:val="0"/>
                      <w:marBottom w:val="0"/>
                      <w:divBdr>
                        <w:top w:val="none" w:sz="0" w:space="0" w:color="auto"/>
                        <w:left w:val="none" w:sz="0" w:space="0" w:color="auto"/>
                        <w:bottom w:val="none" w:sz="0" w:space="0" w:color="auto"/>
                        <w:right w:val="none" w:sz="0" w:space="0" w:color="auto"/>
                      </w:divBdr>
                      <w:divsChild>
                        <w:div w:id="981419993">
                          <w:marLeft w:val="0"/>
                          <w:marRight w:val="0"/>
                          <w:marTop w:val="0"/>
                          <w:marBottom w:val="0"/>
                          <w:divBdr>
                            <w:top w:val="none" w:sz="0" w:space="0" w:color="auto"/>
                            <w:left w:val="none" w:sz="0" w:space="0" w:color="auto"/>
                            <w:bottom w:val="none" w:sz="0" w:space="0" w:color="auto"/>
                            <w:right w:val="none" w:sz="0" w:space="0" w:color="auto"/>
                          </w:divBdr>
                        </w:div>
                      </w:divsChild>
                    </w:div>
                    <w:div w:id="413825197">
                      <w:marLeft w:val="0"/>
                      <w:marRight w:val="0"/>
                      <w:marTop w:val="0"/>
                      <w:marBottom w:val="0"/>
                      <w:divBdr>
                        <w:top w:val="none" w:sz="0" w:space="0" w:color="auto"/>
                        <w:left w:val="none" w:sz="0" w:space="0" w:color="auto"/>
                        <w:bottom w:val="none" w:sz="0" w:space="0" w:color="auto"/>
                        <w:right w:val="none" w:sz="0" w:space="0" w:color="auto"/>
                      </w:divBdr>
                      <w:divsChild>
                        <w:div w:id="34740153">
                          <w:marLeft w:val="0"/>
                          <w:marRight w:val="0"/>
                          <w:marTop w:val="0"/>
                          <w:marBottom w:val="0"/>
                          <w:divBdr>
                            <w:top w:val="none" w:sz="0" w:space="0" w:color="auto"/>
                            <w:left w:val="none" w:sz="0" w:space="0" w:color="auto"/>
                            <w:bottom w:val="none" w:sz="0" w:space="0" w:color="auto"/>
                            <w:right w:val="none" w:sz="0" w:space="0" w:color="auto"/>
                          </w:divBdr>
                        </w:div>
                      </w:divsChild>
                    </w:div>
                    <w:div w:id="488718232">
                      <w:marLeft w:val="0"/>
                      <w:marRight w:val="0"/>
                      <w:marTop w:val="0"/>
                      <w:marBottom w:val="0"/>
                      <w:divBdr>
                        <w:top w:val="none" w:sz="0" w:space="0" w:color="auto"/>
                        <w:left w:val="none" w:sz="0" w:space="0" w:color="auto"/>
                        <w:bottom w:val="none" w:sz="0" w:space="0" w:color="auto"/>
                        <w:right w:val="none" w:sz="0" w:space="0" w:color="auto"/>
                      </w:divBdr>
                      <w:divsChild>
                        <w:div w:id="1105274303">
                          <w:marLeft w:val="0"/>
                          <w:marRight w:val="0"/>
                          <w:marTop w:val="0"/>
                          <w:marBottom w:val="0"/>
                          <w:divBdr>
                            <w:top w:val="none" w:sz="0" w:space="0" w:color="auto"/>
                            <w:left w:val="none" w:sz="0" w:space="0" w:color="auto"/>
                            <w:bottom w:val="none" w:sz="0" w:space="0" w:color="auto"/>
                            <w:right w:val="none" w:sz="0" w:space="0" w:color="auto"/>
                          </w:divBdr>
                        </w:div>
                      </w:divsChild>
                    </w:div>
                    <w:div w:id="229511149">
                      <w:marLeft w:val="0"/>
                      <w:marRight w:val="0"/>
                      <w:marTop w:val="0"/>
                      <w:marBottom w:val="0"/>
                      <w:divBdr>
                        <w:top w:val="none" w:sz="0" w:space="0" w:color="auto"/>
                        <w:left w:val="none" w:sz="0" w:space="0" w:color="auto"/>
                        <w:bottom w:val="none" w:sz="0" w:space="0" w:color="auto"/>
                        <w:right w:val="none" w:sz="0" w:space="0" w:color="auto"/>
                      </w:divBdr>
                      <w:divsChild>
                        <w:div w:id="962075960">
                          <w:marLeft w:val="0"/>
                          <w:marRight w:val="0"/>
                          <w:marTop w:val="0"/>
                          <w:marBottom w:val="0"/>
                          <w:divBdr>
                            <w:top w:val="none" w:sz="0" w:space="0" w:color="auto"/>
                            <w:left w:val="none" w:sz="0" w:space="0" w:color="auto"/>
                            <w:bottom w:val="none" w:sz="0" w:space="0" w:color="auto"/>
                            <w:right w:val="none" w:sz="0" w:space="0" w:color="auto"/>
                          </w:divBdr>
                        </w:div>
                      </w:divsChild>
                    </w:div>
                    <w:div w:id="200434794">
                      <w:marLeft w:val="0"/>
                      <w:marRight w:val="0"/>
                      <w:marTop w:val="0"/>
                      <w:marBottom w:val="0"/>
                      <w:divBdr>
                        <w:top w:val="none" w:sz="0" w:space="0" w:color="auto"/>
                        <w:left w:val="none" w:sz="0" w:space="0" w:color="auto"/>
                        <w:bottom w:val="none" w:sz="0" w:space="0" w:color="auto"/>
                        <w:right w:val="none" w:sz="0" w:space="0" w:color="auto"/>
                      </w:divBdr>
                      <w:divsChild>
                        <w:div w:id="70666335">
                          <w:marLeft w:val="0"/>
                          <w:marRight w:val="0"/>
                          <w:marTop w:val="0"/>
                          <w:marBottom w:val="0"/>
                          <w:divBdr>
                            <w:top w:val="none" w:sz="0" w:space="0" w:color="auto"/>
                            <w:left w:val="none" w:sz="0" w:space="0" w:color="auto"/>
                            <w:bottom w:val="none" w:sz="0" w:space="0" w:color="auto"/>
                            <w:right w:val="none" w:sz="0" w:space="0" w:color="auto"/>
                          </w:divBdr>
                        </w:div>
                      </w:divsChild>
                    </w:div>
                    <w:div w:id="982808860">
                      <w:marLeft w:val="0"/>
                      <w:marRight w:val="0"/>
                      <w:marTop w:val="0"/>
                      <w:marBottom w:val="0"/>
                      <w:divBdr>
                        <w:top w:val="none" w:sz="0" w:space="0" w:color="auto"/>
                        <w:left w:val="none" w:sz="0" w:space="0" w:color="auto"/>
                        <w:bottom w:val="none" w:sz="0" w:space="0" w:color="auto"/>
                        <w:right w:val="none" w:sz="0" w:space="0" w:color="auto"/>
                      </w:divBdr>
                      <w:divsChild>
                        <w:div w:id="171746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933491">
              <w:marLeft w:val="0"/>
              <w:marRight w:val="0"/>
              <w:marTop w:val="0"/>
              <w:marBottom w:val="0"/>
              <w:divBdr>
                <w:top w:val="none" w:sz="0" w:space="0" w:color="auto"/>
                <w:left w:val="none" w:sz="0" w:space="0" w:color="auto"/>
                <w:bottom w:val="none" w:sz="0" w:space="0" w:color="auto"/>
                <w:right w:val="none" w:sz="0" w:space="0" w:color="auto"/>
              </w:divBdr>
            </w:div>
          </w:divsChild>
        </w:div>
        <w:div w:id="1024986930">
          <w:marLeft w:val="0"/>
          <w:marRight w:val="0"/>
          <w:marTop w:val="0"/>
          <w:marBottom w:val="0"/>
          <w:divBdr>
            <w:top w:val="none" w:sz="0" w:space="0" w:color="auto"/>
            <w:left w:val="none" w:sz="0" w:space="0" w:color="auto"/>
            <w:bottom w:val="none" w:sz="0" w:space="0" w:color="auto"/>
            <w:right w:val="none" w:sz="0" w:space="0" w:color="auto"/>
          </w:divBdr>
        </w:div>
        <w:div w:id="209801165">
          <w:marLeft w:val="0"/>
          <w:marRight w:val="0"/>
          <w:marTop w:val="0"/>
          <w:marBottom w:val="0"/>
          <w:divBdr>
            <w:top w:val="none" w:sz="0" w:space="0" w:color="auto"/>
            <w:left w:val="none" w:sz="0" w:space="0" w:color="auto"/>
            <w:bottom w:val="none" w:sz="0" w:space="0" w:color="auto"/>
            <w:right w:val="none" w:sz="0" w:space="0" w:color="auto"/>
          </w:divBdr>
        </w:div>
        <w:div w:id="247353482">
          <w:marLeft w:val="0"/>
          <w:marRight w:val="0"/>
          <w:marTop w:val="0"/>
          <w:marBottom w:val="0"/>
          <w:divBdr>
            <w:top w:val="none" w:sz="0" w:space="0" w:color="auto"/>
            <w:left w:val="none" w:sz="0" w:space="0" w:color="auto"/>
            <w:bottom w:val="none" w:sz="0" w:space="0" w:color="auto"/>
            <w:right w:val="none" w:sz="0" w:space="0" w:color="auto"/>
          </w:divBdr>
        </w:div>
        <w:div w:id="1263342453">
          <w:marLeft w:val="0"/>
          <w:marRight w:val="0"/>
          <w:marTop w:val="0"/>
          <w:marBottom w:val="0"/>
          <w:divBdr>
            <w:top w:val="none" w:sz="0" w:space="0" w:color="auto"/>
            <w:left w:val="none" w:sz="0" w:space="0" w:color="auto"/>
            <w:bottom w:val="none" w:sz="0" w:space="0" w:color="auto"/>
            <w:right w:val="none" w:sz="0" w:space="0" w:color="auto"/>
          </w:divBdr>
        </w:div>
        <w:div w:id="2109688788">
          <w:marLeft w:val="0"/>
          <w:marRight w:val="0"/>
          <w:marTop w:val="0"/>
          <w:marBottom w:val="0"/>
          <w:divBdr>
            <w:top w:val="none" w:sz="0" w:space="0" w:color="auto"/>
            <w:left w:val="none" w:sz="0" w:space="0" w:color="auto"/>
            <w:bottom w:val="none" w:sz="0" w:space="0" w:color="auto"/>
            <w:right w:val="none" w:sz="0" w:space="0" w:color="auto"/>
          </w:divBdr>
        </w:div>
        <w:div w:id="575406329">
          <w:marLeft w:val="0"/>
          <w:marRight w:val="0"/>
          <w:marTop w:val="0"/>
          <w:marBottom w:val="0"/>
          <w:divBdr>
            <w:top w:val="none" w:sz="0" w:space="0" w:color="auto"/>
            <w:left w:val="none" w:sz="0" w:space="0" w:color="auto"/>
            <w:bottom w:val="none" w:sz="0" w:space="0" w:color="auto"/>
            <w:right w:val="none" w:sz="0" w:space="0" w:color="auto"/>
          </w:divBdr>
        </w:div>
        <w:div w:id="1739941018">
          <w:marLeft w:val="0"/>
          <w:marRight w:val="0"/>
          <w:marTop w:val="0"/>
          <w:marBottom w:val="0"/>
          <w:divBdr>
            <w:top w:val="none" w:sz="0" w:space="0" w:color="auto"/>
            <w:left w:val="none" w:sz="0" w:space="0" w:color="auto"/>
            <w:bottom w:val="none" w:sz="0" w:space="0" w:color="auto"/>
            <w:right w:val="none" w:sz="0" w:space="0" w:color="auto"/>
          </w:divBdr>
        </w:div>
        <w:div w:id="327636862">
          <w:marLeft w:val="0"/>
          <w:marRight w:val="0"/>
          <w:marTop w:val="0"/>
          <w:marBottom w:val="0"/>
          <w:divBdr>
            <w:top w:val="none" w:sz="0" w:space="0" w:color="auto"/>
            <w:left w:val="none" w:sz="0" w:space="0" w:color="auto"/>
            <w:bottom w:val="none" w:sz="0" w:space="0" w:color="auto"/>
            <w:right w:val="none" w:sz="0" w:space="0" w:color="auto"/>
          </w:divBdr>
        </w:div>
        <w:div w:id="327635307">
          <w:marLeft w:val="0"/>
          <w:marRight w:val="0"/>
          <w:marTop w:val="0"/>
          <w:marBottom w:val="0"/>
          <w:divBdr>
            <w:top w:val="none" w:sz="0" w:space="0" w:color="auto"/>
            <w:left w:val="none" w:sz="0" w:space="0" w:color="auto"/>
            <w:bottom w:val="none" w:sz="0" w:space="0" w:color="auto"/>
            <w:right w:val="none" w:sz="0" w:space="0" w:color="auto"/>
          </w:divBdr>
        </w:div>
        <w:div w:id="231350066">
          <w:marLeft w:val="0"/>
          <w:marRight w:val="0"/>
          <w:marTop w:val="0"/>
          <w:marBottom w:val="0"/>
          <w:divBdr>
            <w:top w:val="none" w:sz="0" w:space="0" w:color="auto"/>
            <w:left w:val="none" w:sz="0" w:space="0" w:color="auto"/>
            <w:bottom w:val="none" w:sz="0" w:space="0" w:color="auto"/>
            <w:right w:val="none" w:sz="0" w:space="0" w:color="auto"/>
          </w:divBdr>
        </w:div>
        <w:div w:id="1532185714">
          <w:marLeft w:val="0"/>
          <w:marRight w:val="0"/>
          <w:marTop w:val="0"/>
          <w:marBottom w:val="0"/>
          <w:divBdr>
            <w:top w:val="none" w:sz="0" w:space="0" w:color="auto"/>
            <w:left w:val="none" w:sz="0" w:space="0" w:color="auto"/>
            <w:bottom w:val="none" w:sz="0" w:space="0" w:color="auto"/>
            <w:right w:val="none" w:sz="0" w:space="0" w:color="auto"/>
          </w:divBdr>
        </w:div>
        <w:div w:id="1285620193">
          <w:marLeft w:val="0"/>
          <w:marRight w:val="0"/>
          <w:marTop w:val="0"/>
          <w:marBottom w:val="0"/>
          <w:divBdr>
            <w:top w:val="none" w:sz="0" w:space="0" w:color="auto"/>
            <w:left w:val="none" w:sz="0" w:space="0" w:color="auto"/>
            <w:bottom w:val="none" w:sz="0" w:space="0" w:color="auto"/>
            <w:right w:val="none" w:sz="0" w:space="0" w:color="auto"/>
          </w:divBdr>
        </w:div>
        <w:div w:id="216933898">
          <w:marLeft w:val="0"/>
          <w:marRight w:val="0"/>
          <w:marTop w:val="0"/>
          <w:marBottom w:val="0"/>
          <w:divBdr>
            <w:top w:val="none" w:sz="0" w:space="0" w:color="auto"/>
            <w:left w:val="none" w:sz="0" w:space="0" w:color="auto"/>
            <w:bottom w:val="none" w:sz="0" w:space="0" w:color="auto"/>
            <w:right w:val="none" w:sz="0" w:space="0" w:color="auto"/>
          </w:divBdr>
        </w:div>
        <w:div w:id="1638103221">
          <w:marLeft w:val="0"/>
          <w:marRight w:val="0"/>
          <w:marTop w:val="0"/>
          <w:marBottom w:val="0"/>
          <w:divBdr>
            <w:top w:val="none" w:sz="0" w:space="0" w:color="auto"/>
            <w:left w:val="none" w:sz="0" w:space="0" w:color="auto"/>
            <w:bottom w:val="none" w:sz="0" w:space="0" w:color="auto"/>
            <w:right w:val="none" w:sz="0" w:space="0" w:color="auto"/>
          </w:divBdr>
        </w:div>
        <w:div w:id="1797602570">
          <w:marLeft w:val="0"/>
          <w:marRight w:val="0"/>
          <w:marTop w:val="0"/>
          <w:marBottom w:val="0"/>
          <w:divBdr>
            <w:top w:val="none" w:sz="0" w:space="0" w:color="auto"/>
            <w:left w:val="none" w:sz="0" w:space="0" w:color="auto"/>
            <w:bottom w:val="none" w:sz="0" w:space="0" w:color="auto"/>
            <w:right w:val="none" w:sz="0" w:space="0" w:color="auto"/>
          </w:divBdr>
        </w:div>
        <w:div w:id="1014497468">
          <w:marLeft w:val="0"/>
          <w:marRight w:val="0"/>
          <w:marTop w:val="0"/>
          <w:marBottom w:val="0"/>
          <w:divBdr>
            <w:top w:val="none" w:sz="0" w:space="0" w:color="auto"/>
            <w:left w:val="none" w:sz="0" w:space="0" w:color="auto"/>
            <w:bottom w:val="none" w:sz="0" w:space="0" w:color="auto"/>
            <w:right w:val="none" w:sz="0" w:space="0" w:color="auto"/>
          </w:divBdr>
        </w:div>
        <w:div w:id="664472779">
          <w:marLeft w:val="0"/>
          <w:marRight w:val="0"/>
          <w:marTop w:val="0"/>
          <w:marBottom w:val="0"/>
          <w:divBdr>
            <w:top w:val="none" w:sz="0" w:space="0" w:color="auto"/>
            <w:left w:val="none" w:sz="0" w:space="0" w:color="auto"/>
            <w:bottom w:val="none" w:sz="0" w:space="0" w:color="auto"/>
            <w:right w:val="none" w:sz="0" w:space="0" w:color="auto"/>
          </w:divBdr>
        </w:div>
        <w:div w:id="689532133">
          <w:marLeft w:val="0"/>
          <w:marRight w:val="0"/>
          <w:marTop w:val="0"/>
          <w:marBottom w:val="0"/>
          <w:divBdr>
            <w:top w:val="none" w:sz="0" w:space="0" w:color="auto"/>
            <w:left w:val="none" w:sz="0" w:space="0" w:color="auto"/>
            <w:bottom w:val="none" w:sz="0" w:space="0" w:color="auto"/>
            <w:right w:val="none" w:sz="0" w:space="0" w:color="auto"/>
          </w:divBdr>
          <w:divsChild>
            <w:div w:id="1864971702">
              <w:marLeft w:val="-75"/>
              <w:marRight w:val="0"/>
              <w:marTop w:val="30"/>
              <w:marBottom w:val="30"/>
              <w:divBdr>
                <w:top w:val="none" w:sz="0" w:space="0" w:color="auto"/>
                <w:left w:val="none" w:sz="0" w:space="0" w:color="auto"/>
                <w:bottom w:val="none" w:sz="0" w:space="0" w:color="auto"/>
                <w:right w:val="none" w:sz="0" w:space="0" w:color="auto"/>
              </w:divBdr>
              <w:divsChild>
                <w:div w:id="1341929521">
                  <w:marLeft w:val="0"/>
                  <w:marRight w:val="0"/>
                  <w:marTop w:val="0"/>
                  <w:marBottom w:val="0"/>
                  <w:divBdr>
                    <w:top w:val="none" w:sz="0" w:space="0" w:color="auto"/>
                    <w:left w:val="none" w:sz="0" w:space="0" w:color="auto"/>
                    <w:bottom w:val="none" w:sz="0" w:space="0" w:color="auto"/>
                    <w:right w:val="none" w:sz="0" w:space="0" w:color="auto"/>
                  </w:divBdr>
                  <w:divsChild>
                    <w:div w:id="1169297975">
                      <w:marLeft w:val="0"/>
                      <w:marRight w:val="0"/>
                      <w:marTop w:val="0"/>
                      <w:marBottom w:val="0"/>
                      <w:divBdr>
                        <w:top w:val="none" w:sz="0" w:space="0" w:color="auto"/>
                        <w:left w:val="none" w:sz="0" w:space="0" w:color="auto"/>
                        <w:bottom w:val="none" w:sz="0" w:space="0" w:color="auto"/>
                        <w:right w:val="none" w:sz="0" w:space="0" w:color="auto"/>
                      </w:divBdr>
                    </w:div>
                  </w:divsChild>
                </w:div>
                <w:div w:id="763378768">
                  <w:marLeft w:val="0"/>
                  <w:marRight w:val="0"/>
                  <w:marTop w:val="0"/>
                  <w:marBottom w:val="0"/>
                  <w:divBdr>
                    <w:top w:val="none" w:sz="0" w:space="0" w:color="auto"/>
                    <w:left w:val="none" w:sz="0" w:space="0" w:color="auto"/>
                    <w:bottom w:val="none" w:sz="0" w:space="0" w:color="auto"/>
                    <w:right w:val="none" w:sz="0" w:space="0" w:color="auto"/>
                  </w:divBdr>
                  <w:divsChild>
                    <w:div w:id="904871658">
                      <w:marLeft w:val="0"/>
                      <w:marRight w:val="0"/>
                      <w:marTop w:val="0"/>
                      <w:marBottom w:val="0"/>
                      <w:divBdr>
                        <w:top w:val="none" w:sz="0" w:space="0" w:color="auto"/>
                        <w:left w:val="none" w:sz="0" w:space="0" w:color="auto"/>
                        <w:bottom w:val="none" w:sz="0" w:space="0" w:color="auto"/>
                        <w:right w:val="none" w:sz="0" w:space="0" w:color="auto"/>
                      </w:divBdr>
                    </w:div>
                  </w:divsChild>
                </w:div>
                <w:div w:id="69424769">
                  <w:marLeft w:val="0"/>
                  <w:marRight w:val="0"/>
                  <w:marTop w:val="0"/>
                  <w:marBottom w:val="0"/>
                  <w:divBdr>
                    <w:top w:val="none" w:sz="0" w:space="0" w:color="auto"/>
                    <w:left w:val="none" w:sz="0" w:space="0" w:color="auto"/>
                    <w:bottom w:val="none" w:sz="0" w:space="0" w:color="auto"/>
                    <w:right w:val="none" w:sz="0" w:space="0" w:color="auto"/>
                  </w:divBdr>
                  <w:divsChild>
                    <w:div w:id="1560748098">
                      <w:marLeft w:val="0"/>
                      <w:marRight w:val="0"/>
                      <w:marTop w:val="0"/>
                      <w:marBottom w:val="0"/>
                      <w:divBdr>
                        <w:top w:val="none" w:sz="0" w:space="0" w:color="auto"/>
                        <w:left w:val="none" w:sz="0" w:space="0" w:color="auto"/>
                        <w:bottom w:val="none" w:sz="0" w:space="0" w:color="auto"/>
                        <w:right w:val="none" w:sz="0" w:space="0" w:color="auto"/>
                      </w:divBdr>
                    </w:div>
                  </w:divsChild>
                </w:div>
                <w:div w:id="1080103837">
                  <w:marLeft w:val="0"/>
                  <w:marRight w:val="0"/>
                  <w:marTop w:val="0"/>
                  <w:marBottom w:val="0"/>
                  <w:divBdr>
                    <w:top w:val="none" w:sz="0" w:space="0" w:color="auto"/>
                    <w:left w:val="none" w:sz="0" w:space="0" w:color="auto"/>
                    <w:bottom w:val="none" w:sz="0" w:space="0" w:color="auto"/>
                    <w:right w:val="none" w:sz="0" w:space="0" w:color="auto"/>
                  </w:divBdr>
                  <w:divsChild>
                    <w:div w:id="1154106781">
                      <w:marLeft w:val="0"/>
                      <w:marRight w:val="0"/>
                      <w:marTop w:val="0"/>
                      <w:marBottom w:val="0"/>
                      <w:divBdr>
                        <w:top w:val="none" w:sz="0" w:space="0" w:color="auto"/>
                        <w:left w:val="none" w:sz="0" w:space="0" w:color="auto"/>
                        <w:bottom w:val="none" w:sz="0" w:space="0" w:color="auto"/>
                        <w:right w:val="none" w:sz="0" w:space="0" w:color="auto"/>
                      </w:divBdr>
                    </w:div>
                  </w:divsChild>
                </w:div>
                <w:div w:id="176770625">
                  <w:marLeft w:val="0"/>
                  <w:marRight w:val="0"/>
                  <w:marTop w:val="0"/>
                  <w:marBottom w:val="0"/>
                  <w:divBdr>
                    <w:top w:val="none" w:sz="0" w:space="0" w:color="auto"/>
                    <w:left w:val="none" w:sz="0" w:space="0" w:color="auto"/>
                    <w:bottom w:val="none" w:sz="0" w:space="0" w:color="auto"/>
                    <w:right w:val="none" w:sz="0" w:space="0" w:color="auto"/>
                  </w:divBdr>
                  <w:divsChild>
                    <w:div w:id="182475729">
                      <w:marLeft w:val="0"/>
                      <w:marRight w:val="0"/>
                      <w:marTop w:val="0"/>
                      <w:marBottom w:val="0"/>
                      <w:divBdr>
                        <w:top w:val="none" w:sz="0" w:space="0" w:color="auto"/>
                        <w:left w:val="none" w:sz="0" w:space="0" w:color="auto"/>
                        <w:bottom w:val="none" w:sz="0" w:space="0" w:color="auto"/>
                        <w:right w:val="none" w:sz="0" w:space="0" w:color="auto"/>
                      </w:divBdr>
                    </w:div>
                  </w:divsChild>
                </w:div>
                <w:div w:id="65692987">
                  <w:marLeft w:val="0"/>
                  <w:marRight w:val="0"/>
                  <w:marTop w:val="0"/>
                  <w:marBottom w:val="0"/>
                  <w:divBdr>
                    <w:top w:val="none" w:sz="0" w:space="0" w:color="auto"/>
                    <w:left w:val="none" w:sz="0" w:space="0" w:color="auto"/>
                    <w:bottom w:val="none" w:sz="0" w:space="0" w:color="auto"/>
                    <w:right w:val="none" w:sz="0" w:space="0" w:color="auto"/>
                  </w:divBdr>
                  <w:divsChild>
                    <w:div w:id="801463116">
                      <w:marLeft w:val="0"/>
                      <w:marRight w:val="0"/>
                      <w:marTop w:val="0"/>
                      <w:marBottom w:val="0"/>
                      <w:divBdr>
                        <w:top w:val="none" w:sz="0" w:space="0" w:color="auto"/>
                        <w:left w:val="none" w:sz="0" w:space="0" w:color="auto"/>
                        <w:bottom w:val="none" w:sz="0" w:space="0" w:color="auto"/>
                        <w:right w:val="none" w:sz="0" w:space="0" w:color="auto"/>
                      </w:divBdr>
                    </w:div>
                  </w:divsChild>
                </w:div>
                <w:div w:id="2025131672">
                  <w:marLeft w:val="0"/>
                  <w:marRight w:val="0"/>
                  <w:marTop w:val="0"/>
                  <w:marBottom w:val="0"/>
                  <w:divBdr>
                    <w:top w:val="none" w:sz="0" w:space="0" w:color="auto"/>
                    <w:left w:val="none" w:sz="0" w:space="0" w:color="auto"/>
                    <w:bottom w:val="none" w:sz="0" w:space="0" w:color="auto"/>
                    <w:right w:val="none" w:sz="0" w:space="0" w:color="auto"/>
                  </w:divBdr>
                  <w:divsChild>
                    <w:div w:id="954869315">
                      <w:marLeft w:val="0"/>
                      <w:marRight w:val="0"/>
                      <w:marTop w:val="0"/>
                      <w:marBottom w:val="0"/>
                      <w:divBdr>
                        <w:top w:val="none" w:sz="0" w:space="0" w:color="auto"/>
                        <w:left w:val="none" w:sz="0" w:space="0" w:color="auto"/>
                        <w:bottom w:val="none" w:sz="0" w:space="0" w:color="auto"/>
                        <w:right w:val="none" w:sz="0" w:space="0" w:color="auto"/>
                      </w:divBdr>
                    </w:div>
                  </w:divsChild>
                </w:div>
                <w:div w:id="944924790">
                  <w:marLeft w:val="0"/>
                  <w:marRight w:val="0"/>
                  <w:marTop w:val="0"/>
                  <w:marBottom w:val="0"/>
                  <w:divBdr>
                    <w:top w:val="none" w:sz="0" w:space="0" w:color="auto"/>
                    <w:left w:val="none" w:sz="0" w:space="0" w:color="auto"/>
                    <w:bottom w:val="none" w:sz="0" w:space="0" w:color="auto"/>
                    <w:right w:val="none" w:sz="0" w:space="0" w:color="auto"/>
                  </w:divBdr>
                  <w:divsChild>
                    <w:div w:id="1675569910">
                      <w:marLeft w:val="0"/>
                      <w:marRight w:val="0"/>
                      <w:marTop w:val="0"/>
                      <w:marBottom w:val="0"/>
                      <w:divBdr>
                        <w:top w:val="none" w:sz="0" w:space="0" w:color="auto"/>
                        <w:left w:val="none" w:sz="0" w:space="0" w:color="auto"/>
                        <w:bottom w:val="none" w:sz="0" w:space="0" w:color="auto"/>
                        <w:right w:val="none" w:sz="0" w:space="0" w:color="auto"/>
                      </w:divBdr>
                    </w:div>
                  </w:divsChild>
                </w:div>
                <w:div w:id="1889996972">
                  <w:marLeft w:val="0"/>
                  <w:marRight w:val="0"/>
                  <w:marTop w:val="0"/>
                  <w:marBottom w:val="0"/>
                  <w:divBdr>
                    <w:top w:val="none" w:sz="0" w:space="0" w:color="auto"/>
                    <w:left w:val="none" w:sz="0" w:space="0" w:color="auto"/>
                    <w:bottom w:val="none" w:sz="0" w:space="0" w:color="auto"/>
                    <w:right w:val="none" w:sz="0" w:space="0" w:color="auto"/>
                  </w:divBdr>
                  <w:divsChild>
                    <w:div w:id="628634744">
                      <w:marLeft w:val="0"/>
                      <w:marRight w:val="0"/>
                      <w:marTop w:val="0"/>
                      <w:marBottom w:val="0"/>
                      <w:divBdr>
                        <w:top w:val="none" w:sz="0" w:space="0" w:color="auto"/>
                        <w:left w:val="none" w:sz="0" w:space="0" w:color="auto"/>
                        <w:bottom w:val="none" w:sz="0" w:space="0" w:color="auto"/>
                        <w:right w:val="none" w:sz="0" w:space="0" w:color="auto"/>
                      </w:divBdr>
                    </w:div>
                  </w:divsChild>
                </w:div>
                <w:div w:id="1999574137">
                  <w:marLeft w:val="0"/>
                  <w:marRight w:val="0"/>
                  <w:marTop w:val="0"/>
                  <w:marBottom w:val="0"/>
                  <w:divBdr>
                    <w:top w:val="none" w:sz="0" w:space="0" w:color="auto"/>
                    <w:left w:val="none" w:sz="0" w:space="0" w:color="auto"/>
                    <w:bottom w:val="none" w:sz="0" w:space="0" w:color="auto"/>
                    <w:right w:val="none" w:sz="0" w:space="0" w:color="auto"/>
                  </w:divBdr>
                  <w:divsChild>
                    <w:div w:id="429858217">
                      <w:marLeft w:val="0"/>
                      <w:marRight w:val="0"/>
                      <w:marTop w:val="0"/>
                      <w:marBottom w:val="0"/>
                      <w:divBdr>
                        <w:top w:val="none" w:sz="0" w:space="0" w:color="auto"/>
                        <w:left w:val="none" w:sz="0" w:space="0" w:color="auto"/>
                        <w:bottom w:val="none" w:sz="0" w:space="0" w:color="auto"/>
                        <w:right w:val="none" w:sz="0" w:space="0" w:color="auto"/>
                      </w:divBdr>
                    </w:div>
                  </w:divsChild>
                </w:div>
                <w:div w:id="1744454174">
                  <w:marLeft w:val="0"/>
                  <w:marRight w:val="0"/>
                  <w:marTop w:val="0"/>
                  <w:marBottom w:val="0"/>
                  <w:divBdr>
                    <w:top w:val="none" w:sz="0" w:space="0" w:color="auto"/>
                    <w:left w:val="none" w:sz="0" w:space="0" w:color="auto"/>
                    <w:bottom w:val="none" w:sz="0" w:space="0" w:color="auto"/>
                    <w:right w:val="none" w:sz="0" w:space="0" w:color="auto"/>
                  </w:divBdr>
                  <w:divsChild>
                    <w:div w:id="1967659096">
                      <w:marLeft w:val="0"/>
                      <w:marRight w:val="0"/>
                      <w:marTop w:val="0"/>
                      <w:marBottom w:val="0"/>
                      <w:divBdr>
                        <w:top w:val="none" w:sz="0" w:space="0" w:color="auto"/>
                        <w:left w:val="none" w:sz="0" w:space="0" w:color="auto"/>
                        <w:bottom w:val="none" w:sz="0" w:space="0" w:color="auto"/>
                        <w:right w:val="none" w:sz="0" w:space="0" w:color="auto"/>
                      </w:divBdr>
                    </w:div>
                  </w:divsChild>
                </w:div>
                <w:div w:id="380785513">
                  <w:marLeft w:val="0"/>
                  <w:marRight w:val="0"/>
                  <w:marTop w:val="0"/>
                  <w:marBottom w:val="0"/>
                  <w:divBdr>
                    <w:top w:val="none" w:sz="0" w:space="0" w:color="auto"/>
                    <w:left w:val="none" w:sz="0" w:space="0" w:color="auto"/>
                    <w:bottom w:val="none" w:sz="0" w:space="0" w:color="auto"/>
                    <w:right w:val="none" w:sz="0" w:space="0" w:color="auto"/>
                  </w:divBdr>
                  <w:divsChild>
                    <w:div w:id="53505526">
                      <w:marLeft w:val="0"/>
                      <w:marRight w:val="0"/>
                      <w:marTop w:val="0"/>
                      <w:marBottom w:val="0"/>
                      <w:divBdr>
                        <w:top w:val="none" w:sz="0" w:space="0" w:color="auto"/>
                        <w:left w:val="none" w:sz="0" w:space="0" w:color="auto"/>
                        <w:bottom w:val="none" w:sz="0" w:space="0" w:color="auto"/>
                        <w:right w:val="none" w:sz="0" w:space="0" w:color="auto"/>
                      </w:divBdr>
                    </w:div>
                  </w:divsChild>
                </w:div>
                <w:div w:id="740448478">
                  <w:marLeft w:val="0"/>
                  <w:marRight w:val="0"/>
                  <w:marTop w:val="0"/>
                  <w:marBottom w:val="0"/>
                  <w:divBdr>
                    <w:top w:val="none" w:sz="0" w:space="0" w:color="auto"/>
                    <w:left w:val="none" w:sz="0" w:space="0" w:color="auto"/>
                    <w:bottom w:val="none" w:sz="0" w:space="0" w:color="auto"/>
                    <w:right w:val="none" w:sz="0" w:space="0" w:color="auto"/>
                  </w:divBdr>
                  <w:divsChild>
                    <w:div w:id="1967155709">
                      <w:marLeft w:val="0"/>
                      <w:marRight w:val="0"/>
                      <w:marTop w:val="0"/>
                      <w:marBottom w:val="0"/>
                      <w:divBdr>
                        <w:top w:val="none" w:sz="0" w:space="0" w:color="auto"/>
                        <w:left w:val="none" w:sz="0" w:space="0" w:color="auto"/>
                        <w:bottom w:val="none" w:sz="0" w:space="0" w:color="auto"/>
                        <w:right w:val="none" w:sz="0" w:space="0" w:color="auto"/>
                      </w:divBdr>
                    </w:div>
                  </w:divsChild>
                </w:div>
                <w:div w:id="579952327">
                  <w:marLeft w:val="0"/>
                  <w:marRight w:val="0"/>
                  <w:marTop w:val="0"/>
                  <w:marBottom w:val="0"/>
                  <w:divBdr>
                    <w:top w:val="none" w:sz="0" w:space="0" w:color="auto"/>
                    <w:left w:val="none" w:sz="0" w:space="0" w:color="auto"/>
                    <w:bottom w:val="none" w:sz="0" w:space="0" w:color="auto"/>
                    <w:right w:val="none" w:sz="0" w:space="0" w:color="auto"/>
                  </w:divBdr>
                  <w:divsChild>
                    <w:div w:id="153172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999579">
          <w:marLeft w:val="0"/>
          <w:marRight w:val="0"/>
          <w:marTop w:val="0"/>
          <w:marBottom w:val="0"/>
          <w:divBdr>
            <w:top w:val="none" w:sz="0" w:space="0" w:color="auto"/>
            <w:left w:val="none" w:sz="0" w:space="0" w:color="auto"/>
            <w:bottom w:val="none" w:sz="0" w:space="0" w:color="auto"/>
            <w:right w:val="none" w:sz="0" w:space="0" w:color="auto"/>
          </w:divBdr>
        </w:div>
      </w:divsChild>
    </w:div>
    <w:div w:id="1875799812">
      <w:bodyDiv w:val="1"/>
      <w:marLeft w:val="0"/>
      <w:marRight w:val="0"/>
      <w:marTop w:val="0"/>
      <w:marBottom w:val="0"/>
      <w:divBdr>
        <w:top w:val="none" w:sz="0" w:space="0" w:color="auto"/>
        <w:left w:val="none" w:sz="0" w:space="0" w:color="auto"/>
        <w:bottom w:val="none" w:sz="0" w:space="0" w:color="auto"/>
        <w:right w:val="none" w:sz="0" w:space="0" w:color="auto"/>
      </w:divBdr>
      <w:divsChild>
        <w:div w:id="962997025">
          <w:marLeft w:val="0"/>
          <w:marRight w:val="0"/>
          <w:marTop w:val="0"/>
          <w:marBottom w:val="0"/>
          <w:divBdr>
            <w:top w:val="none" w:sz="0" w:space="0" w:color="auto"/>
            <w:left w:val="none" w:sz="0" w:space="0" w:color="auto"/>
            <w:bottom w:val="none" w:sz="0" w:space="0" w:color="auto"/>
            <w:right w:val="none" w:sz="0" w:space="0" w:color="auto"/>
          </w:divBdr>
          <w:divsChild>
            <w:div w:id="1470827075">
              <w:marLeft w:val="0"/>
              <w:marRight w:val="0"/>
              <w:marTop w:val="0"/>
              <w:marBottom w:val="0"/>
              <w:divBdr>
                <w:top w:val="none" w:sz="0" w:space="0" w:color="auto"/>
                <w:left w:val="none" w:sz="0" w:space="0" w:color="auto"/>
                <w:bottom w:val="none" w:sz="0" w:space="0" w:color="auto"/>
                <w:right w:val="none" w:sz="0" w:space="0" w:color="auto"/>
              </w:divBdr>
            </w:div>
          </w:divsChild>
        </w:div>
        <w:div w:id="621225094">
          <w:marLeft w:val="0"/>
          <w:marRight w:val="0"/>
          <w:marTop w:val="0"/>
          <w:marBottom w:val="0"/>
          <w:divBdr>
            <w:top w:val="none" w:sz="0" w:space="0" w:color="auto"/>
            <w:left w:val="none" w:sz="0" w:space="0" w:color="auto"/>
            <w:bottom w:val="none" w:sz="0" w:space="0" w:color="auto"/>
            <w:right w:val="none" w:sz="0" w:space="0" w:color="auto"/>
          </w:divBdr>
        </w:div>
        <w:div w:id="806631339">
          <w:marLeft w:val="0"/>
          <w:marRight w:val="0"/>
          <w:marTop w:val="0"/>
          <w:marBottom w:val="0"/>
          <w:divBdr>
            <w:top w:val="none" w:sz="0" w:space="0" w:color="auto"/>
            <w:left w:val="none" w:sz="0" w:space="0" w:color="auto"/>
            <w:bottom w:val="none" w:sz="0" w:space="0" w:color="auto"/>
            <w:right w:val="none" w:sz="0" w:space="0" w:color="auto"/>
          </w:divBdr>
        </w:div>
        <w:div w:id="944120779">
          <w:marLeft w:val="0"/>
          <w:marRight w:val="0"/>
          <w:marTop w:val="0"/>
          <w:marBottom w:val="0"/>
          <w:divBdr>
            <w:top w:val="none" w:sz="0" w:space="0" w:color="auto"/>
            <w:left w:val="none" w:sz="0" w:space="0" w:color="auto"/>
            <w:bottom w:val="none" w:sz="0" w:space="0" w:color="auto"/>
            <w:right w:val="none" w:sz="0" w:space="0" w:color="auto"/>
          </w:divBdr>
        </w:div>
        <w:div w:id="694892573">
          <w:marLeft w:val="0"/>
          <w:marRight w:val="0"/>
          <w:marTop w:val="0"/>
          <w:marBottom w:val="0"/>
          <w:divBdr>
            <w:top w:val="none" w:sz="0" w:space="0" w:color="auto"/>
            <w:left w:val="none" w:sz="0" w:space="0" w:color="auto"/>
            <w:bottom w:val="none" w:sz="0" w:space="0" w:color="auto"/>
            <w:right w:val="none" w:sz="0" w:space="0" w:color="auto"/>
          </w:divBdr>
        </w:div>
        <w:div w:id="951012557">
          <w:marLeft w:val="0"/>
          <w:marRight w:val="0"/>
          <w:marTop w:val="0"/>
          <w:marBottom w:val="0"/>
          <w:divBdr>
            <w:top w:val="none" w:sz="0" w:space="0" w:color="auto"/>
            <w:left w:val="none" w:sz="0" w:space="0" w:color="auto"/>
            <w:bottom w:val="none" w:sz="0" w:space="0" w:color="auto"/>
            <w:right w:val="none" w:sz="0" w:space="0" w:color="auto"/>
          </w:divBdr>
        </w:div>
        <w:div w:id="49577045">
          <w:marLeft w:val="0"/>
          <w:marRight w:val="0"/>
          <w:marTop w:val="0"/>
          <w:marBottom w:val="0"/>
          <w:divBdr>
            <w:top w:val="none" w:sz="0" w:space="0" w:color="auto"/>
            <w:left w:val="none" w:sz="0" w:space="0" w:color="auto"/>
            <w:bottom w:val="none" w:sz="0" w:space="0" w:color="auto"/>
            <w:right w:val="none" w:sz="0" w:space="0" w:color="auto"/>
          </w:divBdr>
        </w:div>
        <w:div w:id="1994065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1b15464-17cd-4058-a13c-b54e2420c3d4" xsi:nil="true"/>
    <lcf76f155ced4ddcb4097134ff3c332f xmlns="caacf6f3-f708-4c8d-af51-fdab418943e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8" ma:contentTypeDescription="Izveidot jaunu dokumentu." ma:contentTypeScope="" ma:versionID="5f88c3dee4127384811954eb2358e3e0">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3b7ceae2988f9e5d520717127b8bd4c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E4EB90-C552-4A1B-B2D6-92396E74BE57}">
  <ds:schemaRefs>
    <ds:schemaRef ds:uri="http://schemas.microsoft.com/sharepoint/v3/contenttype/forms"/>
  </ds:schemaRefs>
</ds:datastoreItem>
</file>

<file path=customXml/itemProps2.xml><?xml version="1.0" encoding="utf-8"?>
<ds:datastoreItem xmlns:ds="http://schemas.openxmlformats.org/officeDocument/2006/customXml" ds:itemID="{25DAF62C-D57D-40A3-B32A-38546B6D7E77}">
  <ds:schemaRefs>
    <ds:schemaRef ds:uri="http://schemas.microsoft.com/office/2006/metadata/properties"/>
    <ds:schemaRef ds:uri="http://schemas.microsoft.com/office/infopath/2007/PartnerControls"/>
    <ds:schemaRef ds:uri="74c9b134-2d46-4c40-a4e5-dc843e62e8ed"/>
    <ds:schemaRef ds:uri="016a8d99-7c2d-46f1-b2a0-cd04a8711ea3"/>
  </ds:schemaRefs>
</ds:datastoreItem>
</file>

<file path=customXml/itemProps3.xml><?xml version="1.0" encoding="utf-8"?>
<ds:datastoreItem xmlns:ds="http://schemas.openxmlformats.org/officeDocument/2006/customXml" ds:itemID="{F9E08BA1-28AA-444D-9670-EE6D53D6AA06}"/>
</file>

<file path=docProps/app.xml><?xml version="1.0" encoding="utf-8"?>
<Properties xmlns="http://schemas.openxmlformats.org/officeDocument/2006/extended-properties" xmlns:vt="http://schemas.openxmlformats.org/officeDocument/2006/docPropsVTypes">
  <Template>Normal</Template>
  <TotalTime>1</TotalTime>
  <Pages>3</Pages>
  <Words>6271</Words>
  <Characters>3575</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Arnis Zelčs</dc:creator>
  <cp:keywords/>
  <dc:description/>
  <cp:lastModifiedBy>Kaspars Krūmiņš</cp:lastModifiedBy>
  <cp:revision>2</cp:revision>
  <dcterms:created xsi:type="dcterms:W3CDTF">2024-01-30T19:55:00Z</dcterms:created>
  <dcterms:modified xsi:type="dcterms:W3CDTF">2024-01-30T19:55:00Z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0x010100676A092080BEAA40A9C95B7CBE2DDCCD</vt:lpwstr>
  </property>
</Properties>
</file>